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58" w:rsidRPr="00AA6558" w:rsidRDefault="00AA6558" w:rsidP="00AA6558">
      <w:pPr>
        <w:jc w:val="center"/>
        <w:rPr>
          <w:rFonts w:ascii="Dyslexie" w:hAnsi="Dyslexie"/>
          <w:b/>
          <w:sz w:val="32"/>
          <w:szCs w:val="24"/>
        </w:rPr>
      </w:pPr>
      <w:r w:rsidRPr="00AA6558">
        <w:rPr>
          <w:rFonts w:ascii="Dyslexie" w:hAnsi="Dyslexie"/>
          <w:b/>
          <w:sz w:val="32"/>
          <w:szCs w:val="24"/>
        </w:rPr>
        <w:t>WOTD #6</w:t>
      </w: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299"/>
        <w:gridCol w:w="9141"/>
      </w:tblGrid>
      <w:tr w:rsidR="00AA6558" w:rsidRPr="00001CF0" w:rsidTr="00AA6558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p w:rsidR="00AA6558" w:rsidRPr="00001CF0" w:rsidRDefault="00AA6558" w:rsidP="008E5432">
            <w:pPr>
              <w:rPr>
                <w:rFonts w:ascii="Dyslexie" w:hAnsi="Dyslexie"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Date</w:t>
            </w:r>
          </w:p>
        </w:tc>
        <w:tc>
          <w:tcPr>
            <w:tcW w:w="9141" w:type="dxa"/>
            <w:shd w:val="clear" w:color="auto" w:fill="D0CECE" w:themeFill="background2" w:themeFillShade="E6"/>
          </w:tcPr>
          <w:p w:rsidR="00AA6558" w:rsidRPr="00001CF0" w:rsidRDefault="00AA6558" w:rsidP="008E5432">
            <w:pPr>
              <w:jc w:val="center"/>
              <w:rPr>
                <w:rFonts w:ascii="Dyslexie" w:hAnsi="Dyslexie"/>
                <w:b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Ecology Word of the Day</w:t>
            </w:r>
          </w:p>
        </w:tc>
      </w:tr>
      <w:tr w:rsidR="00AA6558" w:rsidRPr="00CE407A" w:rsidTr="008E5432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AA6558" w:rsidRPr="00F22DA6" w:rsidRDefault="00AA6558" w:rsidP="008E5432">
            <w:pPr>
              <w:rPr>
                <w:rFonts w:ascii="Dyslexie" w:hAnsi="Dyslexie"/>
                <w:szCs w:val="30"/>
              </w:rPr>
            </w:pPr>
            <w:r w:rsidRPr="00F22DA6">
              <w:rPr>
                <w:rFonts w:ascii="Dyslexie" w:hAnsi="Dyslexie"/>
                <w:szCs w:val="30"/>
              </w:rPr>
              <w:t>11/15, 11/16</w:t>
            </w:r>
          </w:p>
        </w:tc>
        <w:tc>
          <w:tcPr>
            <w:tcW w:w="9141" w:type="dxa"/>
            <w:shd w:val="clear" w:color="auto" w:fill="FFFFFF" w:themeFill="background1"/>
          </w:tcPr>
          <w:p w:rsidR="00AA6558" w:rsidRDefault="00AA6558" w:rsidP="008E5432">
            <w:pPr>
              <w:rPr>
                <w:rFonts w:ascii="Dyslexie" w:hAnsi="Dyslexie"/>
                <w:szCs w:val="30"/>
              </w:rPr>
            </w:pPr>
            <w:r w:rsidRPr="00F22DA6">
              <w:rPr>
                <w:rFonts w:ascii="Dyslexie" w:hAnsi="Dyslexie"/>
                <w:szCs w:val="30"/>
                <w:u w:val="single"/>
              </w:rPr>
              <w:t>FWARPS</w:t>
            </w:r>
            <w:r w:rsidRPr="00F22DA6">
              <w:rPr>
                <w:rFonts w:ascii="Dyslexie" w:hAnsi="Dyslexie"/>
                <w:szCs w:val="30"/>
              </w:rPr>
              <w:t xml:space="preserve">- An acronym to remember the resources necessary for all living organisms to survive multiple generations.  </w:t>
            </w:r>
          </w:p>
          <w:p w:rsidR="00AA6558" w:rsidRPr="00F22DA6" w:rsidRDefault="00AA6558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FOOD, WATER, AIR, REPRODUCTION, PROTECTION, SPACE</w:t>
            </w:r>
          </w:p>
        </w:tc>
      </w:tr>
      <w:tr w:rsidR="00AA6558" w:rsidRPr="00001CF0" w:rsidTr="008E5432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AA6558" w:rsidRPr="00202504" w:rsidRDefault="00AA6558" w:rsidP="008E5432">
            <w:pPr>
              <w:rPr>
                <w:rFonts w:ascii="Dyslexie" w:hAnsi="Dyslexie"/>
                <w:szCs w:val="30"/>
              </w:rPr>
            </w:pPr>
            <w:r w:rsidRPr="00202504">
              <w:rPr>
                <w:rFonts w:ascii="Dyslexie" w:hAnsi="Dyslexie"/>
                <w:szCs w:val="30"/>
              </w:rPr>
              <w:t>11/17</w:t>
            </w:r>
          </w:p>
        </w:tc>
        <w:tc>
          <w:tcPr>
            <w:tcW w:w="9141" w:type="dxa"/>
            <w:shd w:val="clear" w:color="auto" w:fill="FFFFFF" w:themeFill="background1"/>
          </w:tcPr>
          <w:p w:rsidR="00AA6558" w:rsidRPr="00202504" w:rsidRDefault="00AA6558" w:rsidP="008E5432">
            <w:pPr>
              <w:rPr>
                <w:rFonts w:ascii="Dyslexie" w:hAnsi="Dyslexie"/>
                <w:szCs w:val="30"/>
              </w:rPr>
            </w:pPr>
            <w:r w:rsidRPr="00202504">
              <w:rPr>
                <w:rFonts w:ascii="Dyslexie" w:hAnsi="Dyslexie"/>
                <w:szCs w:val="30"/>
                <w:u w:val="single"/>
              </w:rPr>
              <w:t>Natural Selection</w:t>
            </w:r>
            <w:r w:rsidRPr="00202504">
              <w:rPr>
                <w:rFonts w:ascii="Dyslexie" w:hAnsi="Dyslexie"/>
                <w:szCs w:val="30"/>
              </w:rPr>
              <w:t xml:space="preserve">- The process by which individuals with certain heritable characteristics tend to survive and reproduce more successfully than other individuals because of those characteristics. </w:t>
            </w:r>
          </w:p>
        </w:tc>
      </w:tr>
      <w:tr w:rsidR="00AA6558" w:rsidRPr="00001CF0" w:rsidTr="00AA6558">
        <w:trPr>
          <w:trHeight w:val="800"/>
        </w:trPr>
        <w:tc>
          <w:tcPr>
            <w:tcW w:w="1299" w:type="dxa"/>
          </w:tcPr>
          <w:p w:rsidR="00AA6558" w:rsidRPr="00001CF0" w:rsidRDefault="00AA6558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11/27</w:t>
            </w:r>
          </w:p>
        </w:tc>
        <w:tc>
          <w:tcPr>
            <w:tcW w:w="9141" w:type="dxa"/>
          </w:tcPr>
          <w:p w:rsidR="00AA6558" w:rsidRPr="00001CF0" w:rsidRDefault="00AA6558" w:rsidP="008E5432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Bioaccumulation</w:t>
            </w:r>
            <w:r w:rsidRPr="00001CF0">
              <w:rPr>
                <w:rFonts w:ascii="Dyslexie" w:hAnsi="Dyslexie"/>
                <w:szCs w:val="30"/>
              </w:rPr>
              <w:t>- A progressive increase in the concentration of a substance in an organism’s body over its lifetime</w:t>
            </w:r>
          </w:p>
        </w:tc>
      </w:tr>
      <w:tr w:rsidR="00C95A99" w:rsidRPr="00001CF0" w:rsidTr="00AA6558">
        <w:trPr>
          <w:trHeight w:val="800"/>
        </w:trPr>
        <w:tc>
          <w:tcPr>
            <w:tcW w:w="1299" w:type="dxa"/>
          </w:tcPr>
          <w:p w:rsidR="00C95A99" w:rsidRDefault="00C44F90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11/28, 11/29</w:t>
            </w:r>
          </w:p>
        </w:tc>
        <w:tc>
          <w:tcPr>
            <w:tcW w:w="9141" w:type="dxa"/>
          </w:tcPr>
          <w:p w:rsidR="00C95A99" w:rsidRPr="00C44F90" w:rsidRDefault="00C44F90" w:rsidP="00C44F90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Trophic levels</w:t>
            </w:r>
            <w:r w:rsidRPr="00001CF0">
              <w:rPr>
                <w:rFonts w:ascii="Dyslexie" w:hAnsi="Dyslexie"/>
                <w:szCs w:val="30"/>
              </w:rPr>
              <w:t xml:space="preserve">- </w:t>
            </w:r>
            <w:r>
              <w:rPr>
                <w:rFonts w:ascii="Dyslexie" w:hAnsi="Dyslexie"/>
                <w:szCs w:val="30"/>
              </w:rPr>
              <w:t xml:space="preserve">A way to organize how </w:t>
            </w:r>
            <w:r w:rsidRPr="00001CF0">
              <w:rPr>
                <w:rFonts w:ascii="Dyslexie" w:hAnsi="Dyslexie"/>
                <w:szCs w:val="30"/>
              </w:rPr>
              <w:t>species obtain energy, and organized in order of how one group feeds on the other (starting with producers)</w:t>
            </w:r>
            <w:r>
              <w:rPr>
                <w:rFonts w:ascii="Dyslexie" w:hAnsi="Dyslexie"/>
                <w:szCs w:val="30"/>
              </w:rPr>
              <w:t xml:space="preserve"> </w:t>
            </w:r>
          </w:p>
        </w:tc>
      </w:tr>
      <w:tr w:rsidR="00025962" w:rsidRPr="00001CF0" w:rsidTr="00AA6558">
        <w:trPr>
          <w:trHeight w:val="800"/>
        </w:trPr>
        <w:tc>
          <w:tcPr>
            <w:tcW w:w="1299" w:type="dxa"/>
          </w:tcPr>
          <w:p w:rsidR="00025962" w:rsidRDefault="00025962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12/4</w:t>
            </w:r>
          </w:p>
        </w:tc>
        <w:tc>
          <w:tcPr>
            <w:tcW w:w="9141" w:type="dxa"/>
          </w:tcPr>
          <w:p w:rsidR="00025962" w:rsidRPr="00001CF0" w:rsidRDefault="00025962" w:rsidP="00C44F90">
            <w:pPr>
              <w:rPr>
                <w:rFonts w:ascii="Dyslexie" w:hAnsi="Dyslexie"/>
                <w:szCs w:val="30"/>
                <w:u w:val="single"/>
              </w:rPr>
            </w:pPr>
            <w:r>
              <w:rPr>
                <w:rFonts w:ascii="Dyslexie" w:hAnsi="Dyslexie"/>
                <w:szCs w:val="30"/>
                <w:u w:val="single"/>
              </w:rPr>
              <w:t xml:space="preserve">Deciduous- </w:t>
            </w:r>
            <w:r w:rsidRPr="00025962">
              <w:rPr>
                <w:rFonts w:ascii="Dyslexie" w:hAnsi="Dyslexie"/>
                <w:szCs w:val="30"/>
              </w:rPr>
              <w:t>a tree or shrub that sheds its leaves annually</w:t>
            </w:r>
          </w:p>
        </w:tc>
      </w:tr>
      <w:tr w:rsidR="003056EC" w:rsidRPr="003056EC" w:rsidTr="00AA6558">
        <w:trPr>
          <w:trHeight w:val="800"/>
        </w:trPr>
        <w:tc>
          <w:tcPr>
            <w:tcW w:w="1299" w:type="dxa"/>
          </w:tcPr>
          <w:p w:rsidR="00025962" w:rsidRPr="003056EC" w:rsidRDefault="00025962" w:rsidP="008E5432">
            <w:pPr>
              <w:rPr>
                <w:rFonts w:ascii="Dyslexie" w:hAnsi="Dyslexie"/>
                <w:szCs w:val="30"/>
              </w:rPr>
            </w:pPr>
            <w:r w:rsidRPr="003056EC">
              <w:rPr>
                <w:rFonts w:ascii="Dyslexie" w:hAnsi="Dyslexie"/>
                <w:szCs w:val="30"/>
              </w:rPr>
              <w:t>12/5, 12/6</w:t>
            </w:r>
          </w:p>
        </w:tc>
        <w:tc>
          <w:tcPr>
            <w:tcW w:w="9141" w:type="dxa"/>
          </w:tcPr>
          <w:p w:rsidR="00025962" w:rsidRPr="003056EC" w:rsidRDefault="00025962" w:rsidP="00C44F90">
            <w:pPr>
              <w:rPr>
                <w:rFonts w:ascii="Dyslexie" w:hAnsi="Dyslexie"/>
                <w:szCs w:val="30"/>
              </w:rPr>
            </w:pPr>
            <w:r w:rsidRPr="003056EC">
              <w:rPr>
                <w:rFonts w:ascii="Dyslexie" w:hAnsi="Dyslexie"/>
                <w:szCs w:val="30"/>
                <w:u w:val="single"/>
              </w:rPr>
              <w:t>Evergreen</w:t>
            </w:r>
            <w:r w:rsidRPr="003056EC">
              <w:rPr>
                <w:rFonts w:ascii="Dyslexie" w:hAnsi="Dyslexie"/>
                <w:szCs w:val="30"/>
              </w:rPr>
              <w:t>- A plant or shrub that retains green leaves throughout the year</w:t>
            </w:r>
          </w:p>
        </w:tc>
      </w:tr>
      <w:tr w:rsidR="00CD2AE5" w:rsidRPr="00CD2AE5" w:rsidTr="00AA6558">
        <w:trPr>
          <w:trHeight w:val="800"/>
        </w:trPr>
        <w:tc>
          <w:tcPr>
            <w:tcW w:w="1299" w:type="dxa"/>
          </w:tcPr>
          <w:p w:rsidR="00025962" w:rsidRPr="00CD2AE5" w:rsidRDefault="00025962" w:rsidP="008E5432">
            <w:pPr>
              <w:rPr>
                <w:rFonts w:ascii="Dyslexie" w:hAnsi="Dyslexie"/>
                <w:szCs w:val="30"/>
              </w:rPr>
            </w:pPr>
            <w:r w:rsidRPr="00CD2AE5">
              <w:rPr>
                <w:rFonts w:ascii="Dyslexie" w:hAnsi="Dyslexie"/>
                <w:szCs w:val="30"/>
              </w:rPr>
              <w:t>12/6, 12/7</w:t>
            </w:r>
          </w:p>
        </w:tc>
        <w:tc>
          <w:tcPr>
            <w:tcW w:w="9141" w:type="dxa"/>
          </w:tcPr>
          <w:p w:rsidR="00025962" w:rsidRPr="00CD2AE5" w:rsidRDefault="00025962" w:rsidP="00C44F90">
            <w:pPr>
              <w:rPr>
                <w:rFonts w:ascii="Dyslexie" w:hAnsi="Dyslexie"/>
                <w:szCs w:val="30"/>
              </w:rPr>
            </w:pPr>
            <w:r w:rsidRPr="00CD2AE5">
              <w:rPr>
                <w:rFonts w:ascii="Dyslexie" w:hAnsi="Dyslexie"/>
                <w:szCs w:val="30"/>
                <w:u w:val="single"/>
              </w:rPr>
              <w:t>Conifer</w:t>
            </w:r>
            <w:r w:rsidRPr="00CD2AE5">
              <w:rPr>
                <w:rFonts w:ascii="Dyslexie" w:hAnsi="Dyslexie"/>
                <w:szCs w:val="30"/>
              </w:rPr>
              <w:t>- A tree that bears cones and evergreen needlelike or scale-like leaves</w:t>
            </w:r>
          </w:p>
        </w:tc>
      </w:tr>
      <w:tr w:rsidR="00FF33C3" w:rsidRPr="00FF33C3" w:rsidTr="00AA6558">
        <w:trPr>
          <w:trHeight w:val="800"/>
        </w:trPr>
        <w:tc>
          <w:tcPr>
            <w:tcW w:w="1299" w:type="dxa"/>
          </w:tcPr>
          <w:p w:rsidR="001215D3" w:rsidRPr="00FF33C3" w:rsidRDefault="001215D3" w:rsidP="008E5432">
            <w:pPr>
              <w:rPr>
                <w:rFonts w:ascii="Dyslexie" w:hAnsi="Dyslexie"/>
                <w:szCs w:val="30"/>
              </w:rPr>
            </w:pPr>
            <w:r w:rsidRPr="00FF33C3">
              <w:rPr>
                <w:rFonts w:ascii="Dyslexie" w:hAnsi="Dyslexie"/>
                <w:szCs w:val="30"/>
              </w:rPr>
              <w:t>12/8</w:t>
            </w:r>
          </w:p>
        </w:tc>
        <w:tc>
          <w:tcPr>
            <w:tcW w:w="9141" w:type="dxa"/>
          </w:tcPr>
          <w:p w:rsidR="001215D3" w:rsidRPr="00FF33C3" w:rsidRDefault="003C77BF" w:rsidP="00C44F90">
            <w:pPr>
              <w:rPr>
                <w:rFonts w:ascii="Dyslexie" w:hAnsi="Dyslexie"/>
                <w:szCs w:val="30"/>
              </w:rPr>
            </w:pPr>
            <w:r w:rsidRPr="00FF33C3">
              <w:rPr>
                <w:rFonts w:ascii="Dyslexie" w:hAnsi="Dyslexie"/>
                <w:noProof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0</wp:posOffset>
                  </wp:positionV>
                  <wp:extent cx="1040765" cy="1593850"/>
                  <wp:effectExtent l="0" t="0" r="6985" b="6350"/>
                  <wp:wrapTight wrapText="bothSides">
                    <wp:wrapPolygon edited="0">
                      <wp:start x="0" y="0"/>
                      <wp:lineTo x="0" y="21428"/>
                      <wp:lineTo x="21350" y="21428"/>
                      <wp:lineTo x="21350" y="0"/>
                      <wp:lineTo x="0" y="0"/>
                    </wp:wrapPolygon>
                  </wp:wrapTight>
                  <wp:docPr id="1" name="Picture 1" descr="C:\Users\caroline.burdick\Pictures\A5palmate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e.burdick\Pictures\A5palmate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33C3">
              <w:rPr>
                <w:rFonts w:ascii="Dyslexie" w:hAnsi="Dyslexie"/>
                <w:szCs w:val="30"/>
                <w:u w:val="single"/>
              </w:rPr>
              <w:t>Palmate</w:t>
            </w:r>
            <w:r w:rsidRPr="00FF33C3">
              <w:rPr>
                <w:rFonts w:ascii="Dyslexie" w:hAnsi="Dyslexie"/>
                <w:szCs w:val="30"/>
              </w:rPr>
              <w:t xml:space="preserve">- A leaf having several “lobes” (typically 5-7) that all radiate from one point. </w:t>
            </w:r>
          </w:p>
        </w:tc>
      </w:tr>
      <w:tr w:rsidR="00387EE5" w:rsidRPr="00FF33C3" w:rsidTr="00AA6558">
        <w:trPr>
          <w:trHeight w:val="800"/>
        </w:trPr>
        <w:tc>
          <w:tcPr>
            <w:tcW w:w="1299" w:type="dxa"/>
          </w:tcPr>
          <w:p w:rsidR="00387EE5" w:rsidRPr="00FF33C3" w:rsidRDefault="00387EE5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lastRenderedPageBreak/>
              <w:t>12/11</w:t>
            </w:r>
          </w:p>
        </w:tc>
        <w:tc>
          <w:tcPr>
            <w:tcW w:w="9141" w:type="dxa"/>
          </w:tcPr>
          <w:p w:rsidR="00387EE5" w:rsidRPr="00FF33C3" w:rsidRDefault="00387EE5" w:rsidP="00C44F90">
            <w:pPr>
              <w:rPr>
                <w:rFonts w:ascii="Dyslexie" w:hAnsi="Dyslexie"/>
                <w:noProof/>
                <w:szCs w:val="30"/>
              </w:rPr>
            </w:pPr>
            <w:r w:rsidRPr="00387EE5">
              <w:rPr>
                <w:rFonts w:ascii="Dyslexie" w:hAnsi="Dyslexie"/>
                <w:noProof/>
                <w:szCs w:val="30"/>
                <w:u w:val="single"/>
              </w:rPr>
              <w:t>Pinnate</w:t>
            </w:r>
            <w:r>
              <w:rPr>
                <w:rFonts w:ascii="Dyslexie" w:hAnsi="Dyslexie"/>
                <w:noProof/>
                <w:szCs w:val="30"/>
              </w:rPr>
              <w:t xml:space="preserve">- Resembling a feather with a central vein up the middle, with peripheral veins branching off. </w:t>
            </w:r>
            <w:r>
              <w:rPr>
                <w:rFonts w:ascii="Dyslexie" w:hAnsi="Dyslexie"/>
                <w:noProof/>
                <w:szCs w:val="30"/>
              </w:rPr>
              <w:drawing>
                <wp:inline distT="0" distB="0" distL="0" distR="0">
                  <wp:extent cx="4305935" cy="2183765"/>
                  <wp:effectExtent l="0" t="0" r="0" b="0"/>
                  <wp:docPr id="2" name="Picture 2" descr="C:\Users\caroline.burdick\Pictures\Pinnate_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e.burdick\Pictures\Pinnate_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6D3" w:rsidRPr="00FF33C3" w:rsidTr="00AA6558">
        <w:trPr>
          <w:trHeight w:val="800"/>
        </w:trPr>
        <w:tc>
          <w:tcPr>
            <w:tcW w:w="1299" w:type="dxa"/>
          </w:tcPr>
          <w:p w:rsidR="001866D3" w:rsidRDefault="001866D3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12/12, 12/13</w:t>
            </w:r>
          </w:p>
        </w:tc>
        <w:tc>
          <w:tcPr>
            <w:tcW w:w="9141" w:type="dxa"/>
          </w:tcPr>
          <w:p w:rsidR="001866D3" w:rsidRPr="006234B3" w:rsidRDefault="006234B3" w:rsidP="00C44F90">
            <w:pPr>
              <w:rPr>
                <w:rFonts w:ascii="Dyslexie" w:hAnsi="Dyslexie"/>
                <w:noProof/>
                <w:szCs w:val="30"/>
              </w:rPr>
            </w:pPr>
            <w:r w:rsidRPr="006234B3">
              <w:rPr>
                <w:rFonts w:ascii="Dyslexie" w:hAnsi="Dyslexie"/>
                <w:noProof/>
                <w:szCs w:val="30"/>
                <w:u w:val="single"/>
              </w:rPr>
              <w:t>Acclimate</w:t>
            </w:r>
            <w:r>
              <w:rPr>
                <w:rFonts w:ascii="Dyslexie" w:hAnsi="Dyslexie"/>
                <w:noProof/>
                <w:szCs w:val="30"/>
              </w:rPr>
              <w:t>- Respond physiologically or behaviorally to a change in a single environmental factor</w:t>
            </w:r>
          </w:p>
        </w:tc>
      </w:tr>
      <w:tr w:rsidR="00D97D6F" w:rsidRPr="00D97D6F" w:rsidTr="00AA6558">
        <w:trPr>
          <w:trHeight w:val="800"/>
        </w:trPr>
        <w:tc>
          <w:tcPr>
            <w:tcW w:w="1299" w:type="dxa"/>
          </w:tcPr>
          <w:p w:rsidR="006234B3" w:rsidRPr="00D97D6F" w:rsidRDefault="006234B3" w:rsidP="008E5432">
            <w:pPr>
              <w:rPr>
                <w:rFonts w:ascii="Dyslexie" w:hAnsi="Dyslexie"/>
                <w:szCs w:val="30"/>
              </w:rPr>
            </w:pPr>
            <w:r w:rsidRPr="00D97D6F">
              <w:rPr>
                <w:rFonts w:ascii="Dyslexie" w:hAnsi="Dyslexie"/>
                <w:szCs w:val="30"/>
              </w:rPr>
              <w:t>12/13, 12/14</w:t>
            </w:r>
          </w:p>
        </w:tc>
        <w:tc>
          <w:tcPr>
            <w:tcW w:w="9141" w:type="dxa"/>
          </w:tcPr>
          <w:p w:rsidR="006234B3" w:rsidRPr="00D97D6F" w:rsidRDefault="003C2F8C" w:rsidP="00C44F90">
            <w:pPr>
              <w:rPr>
                <w:rFonts w:ascii="Dyslexie" w:hAnsi="Dyslexie"/>
                <w:noProof/>
                <w:szCs w:val="30"/>
              </w:rPr>
            </w:pPr>
            <w:r w:rsidRPr="00D97D6F">
              <w:rPr>
                <w:rFonts w:ascii="Dyslexie" w:hAnsi="Dyslexie"/>
                <w:noProof/>
                <w:szCs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3700780</wp:posOffset>
                  </wp:positionH>
                  <wp:positionV relativeFrom="paragraph">
                    <wp:posOffset>0</wp:posOffset>
                  </wp:positionV>
                  <wp:extent cx="979805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0998" y="21196"/>
                      <wp:lineTo x="20998" y="0"/>
                      <wp:lineTo x="0" y="0"/>
                    </wp:wrapPolygon>
                  </wp:wrapTight>
                  <wp:docPr id="3" name="Picture 3" descr="C:\Users\caroline.burdick\Pictures\serr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e.burdick\Pictures\serr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7D6F">
              <w:rPr>
                <w:rFonts w:ascii="Dyslexie" w:hAnsi="Dyslexie"/>
                <w:noProof/>
                <w:szCs w:val="30"/>
                <w:u w:val="single"/>
              </w:rPr>
              <w:t>Serrated</w:t>
            </w:r>
            <w:r w:rsidRPr="00D97D6F">
              <w:rPr>
                <w:rFonts w:ascii="Dyslexie" w:hAnsi="Dyslexie"/>
                <w:noProof/>
                <w:szCs w:val="30"/>
              </w:rPr>
              <w:t>- Have a jagged or sawlike edge</w:t>
            </w:r>
          </w:p>
        </w:tc>
      </w:tr>
      <w:tr w:rsidR="00101294" w:rsidRPr="00101294" w:rsidTr="00AA6558">
        <w:trPr>
          <w:trHeight w:val="800"/>
        </w:trPr>
        <w:tc>
          <w:tcPr>
            <w:tcW w:w="1299" w:type="dxa"/>
          </w:tcPr>
          <w:p w:rsidR="006234B3" w:rsidRPr="00101294" w:rsidRDefault="00905167" w:rsidP="008E5432">
            <w:pPr>
              <w:rPr>
                <w:rFonts w:ascii="Dyslexie" w:hAnsi="Dyslexie"/>
                <w:szCs w:val="30"/>
              </w:rPr>
            </w:pPr>
            <w:r w:rsidRPr="00101294">
              <w:rPr>
                <w:rFonts w:ascii="Dyslexie" w:hAnsi="Dyslexie"/>
                <w:szCs w:val="30"/>
              </w:rPr>
              <w:t>12/15</w:t>
            </w:r>
          </w:p>
        </w:tc>
        <w:tc>
          <w:tcPr>
            <w:tcW w:w="9141" w:type="dxa"/>
          </w:tcPr>
          <w:p w:rsidR="006234B3" w:rsidRPr="00101294" w:rsidRDefault="003C2F8C" w:rsidP="00C44F90">
            <w:pPr>
              <w:rPr>
                <w:rFonts w:ascii="Dyslexie" w:hAnsi="Dyslexie"/>
                <w:noProof/>
                <w:szCs w:val="30"/>
              </w:rPr>
            </w:pPr>
            <w:r w:rsidRPr="00101294">
              <w:rPr>
                <w:rFonts w:ascii="Dyslexie" w:hAnsi="Dyslexie"/>
                <w:noProof/>
                <w:szCs w:val="30"/>
                <w:u w:val="single"/>
              </w:rPr>
              <w:t>Petiole</w:t>
            </w:r>
            <w:r w:rsidRPr="00101294">
              <w:rPr>
                <w:rFonts w:ascii="Dyslexie" w:hAnsi="Dyslexie"/>
                <w:noProof/>
                <w:szCs w:val="30"/>
              </w:rPr>
              <w:t>- The stalk that joins a leaf to a stem</w:t>
            </w:r>
            <w:r w:rsidRPr="00101294">
              <w:rPr>
                <w:rFonts w:ascii="Dyslexie" w:hAnsi="Dyslexie"/>
                <w:noProof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0</wp:posOffset>
                  </wp:positionV>
                  <wp:extent cx="1288415" cy="1184910"/>
                  <wp:effectExtent l="0" t="0" r="6985" b="0"/>
                  <wp:wrapSquare wrapText="bothSides"/>
                  <wp:docPr id="4" name="Picture 4" descr="C:\Users\caroline.burdick\Pictures\6BE40-peti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ine.burdick\Pictures\6BE40-peti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3E56" w:rsidRPr="00101294" w:rsidTr="00AA6558">
        <w:trPr>
          <w:trHeight w:val="800"/>
        </w:trPr>
        <w:tc>
          <w:tcPr>
            <w:tcW w:w="1299" w:type="dxa"/>
          </w:tcPr>
          <w:p w:rsidR="00303E56" w:rsidRPr="00101294" w:rsidRDefault="00303E56" w:rsidP="008E5432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½, 1/3</w:t>
            </w:r>
          </w:p>
        </w:tc>
        <w:tc>
          <w:tcPr>
            <w:tcW w:w="9141" w:type="dxa"/>
          </w:tcPr>
          <w:p w:rsidR="00303E56" w:rsidRPr="00303E56" w:rsidRDefault="001213DF" w:rsidP="00C44F90">
            <w:pPr>
              <w:rPr>
                <w:rFonts w:ascii="Dyslexie" w:hAnsi="Dyslexie"/>
                <w:noProof/>
                <w:szCs w:val="30"/>
              </w:rPr>
            </w:pPr>
            <w:r>
              <w:rPr>
                <w:rFonts w:ascii="Dyslexie" w:hAnsi="Dyslexie"/>
                <w:noProof/>
                <w:szCs w:val="30"/>
                <w:u w:val="single"/>
              </w:rPr>
              <w:t>Suc</w:t>
            </w:r>
            <w:r w:rsidR="00303E56">
              <w:rPr>
                <w:rFonts w:ascii="Dyslexie" w:hAnsi="Dyslexie"/>
                <w:noProof/>
                <w:szCs w:val="30"/>
                <w:u w:val="single"/>
              </w:rPr>
              <w:t>cession</w:t>
            </w:r>
            <w:r w:rsidR="00303E56">
              <w:rPr>
                <w:rFonts w:ascii="Dyslexie" w:hAnsi="Dyslexie"/>
                <w:noProof/>
                <w:szCs w:val="30"/>
              </w:rPr>
              <w:t>- natural, gradual changes in the types of species that live in an area; gradual replacement of one plant community by another through natural processes over time</w:t>
            </w:r>
          </w:p>
        </w:tc>
      </w:tr>
      <w:tr w:rsidR="00644C69" w:rsidRPr="00644C69" w:rsidTr="00AA6558">
        <w:trPr>
          <w:trHeight w:val="800"/>
        </w:trPr>
        <w:tc>
          <w:tcPr>
            <w:tcW w:w="1299" w:type="dxa"/>
          </w:tcPr>
          <w:p w:rsidR="00303E56" w:rsidRPr="00B50530" w:rsidRDefault="00303E56" w:rsidP="008E5432">
            <w:pPr>
              <w:rPr>
                <w:rFonts w:ascii="Dyslexie" w:hAnsi="Dyslexie"/>
                <w:szCs w:val="30"/>
              </w:rPr>
            </w:pPr>
            <w:r w:rsidRPr="00B50530">
              <w:rPr>
                <w:rFonts w:ascii="Dyslexie" w:hAnsi="Dyslexie"/>
                <w:szCs w:val="30"/>
              </w:rPr>
              <w:t>1/3, ¼</w:t>
            </w:r>
          </w:p>
        </w:tc>
        <w:tc>
          <w:tcPr>
            <w:tcW w:w="9141" w:type="dxa"/>
          </w:tcPr>
          <w:p w:rsidR="00303E56" w:rsidRPr="00B50530" w:rsidRDefault="00303E56" w:rsidP="00C44F90">
            <w:pPr>
              <w:rPr>
                <w:rFonts w:ascii="Dyslexie" w:hAnsi="Dyslexie"/>
                <w:noProof/>
                <w:szCs w:val="30"/>
              </w:rPr>
            </w:pPr>
            <w:r w:rsidRPr="00B50530">
              <w:rPr>
                <w:rFonts w:ascii="Dyslexie" w:hAnsi="Dyslexie"/>
                <w:noProof/>
                <w:szCs w:val="30"/>
                <w:u w:val="single"/>
              </w:rPr>
              <w:t>Primary Succession</w:t>
            </w:r>
            <w:r w:rsidRPr="00B50530">
              <w:rPr>
                <w:rFonts w:ascii="Dyslexie" w:hAnsi="Dyslexie"/>
                <w:noProof/>
                <w:szCs w:val="30"/>
              </w:rPr>
              <w:t xml:space="preserve">- beginning from an abiotic environment following a catastrophic disturbance. </w:t>
            </w:r>
          </w:p>
        </w:tc>
      </w:tr>
      <w:tr w:rsidR="00186963" w:rsidRPr="00186963" w:rsidTr="00AA6558">
        <w:trPr>
          <w:trHeight w:val="800"/>
        </w:trPr>
        <w:tc>
          <w:tcPr>
            <w:tcW w:w="1299" w:type="dxa"/>
          </w:tcPr>
          <w:p w:rsidR="00303E56" w:rsidRPr="00186963" w:rsidRDefault="00303E56" w:rsidP="008E5432">
            <w:pPr>
              <w:rPr>
                <w:rFonts w:ascii="Dyslexie" w:hAnsi="Dyslexie"/>
                <w:szCs w:val="30"/>
              </w:rPr>
            </w:pPr>
            <w:r w:rsidRPr="00186963">
              <w:rPr>
                <w:rFonts w:ascii="Dyslexie" w:hAnsi="Dyslexie"/>
                <w:szCs w:val="30"/>
              </w:rPr>
              <w:t>1/5</w:t>
            </w:r>
          </w:p>
        </w:tc>
        <w:tc>
          <w:tcPr>
            <w:tcW w:w="9141" w:type="dxa"/>
          </w:tcPr>
          <w:p w:rsidR="00303E56" w:rsidRPr="00186963" w:rsidRDefault="00303E56" w:rsidP="00C44F90">
            <w:pPr>
              <w:rPr>
                <w:rFonts w:ascii="Dyslexie" w:hAnsi="Dyslexie"/>
                <w:noProof/>
                <w:szCs w:val="30"/>
              </w:rPr>
            </w:pPr>
            <w:r w:rsidRPr="00186963">
              <w:rPr>
                <w:rFonts w:ascii="Dyslexie" w:hAnsi="Dyslexie"/>
                <w:noProof/>
                <w:szCs w:val="30"/>
                <w:u w:val="single"/>
              </w:rPr>
              <w:t xml:space="preserve">Secondary </w:t>
            </w:r>
            <w:bookmarkStart w:id="0" w:name="_GoBack"/>
            <w:bookmarkEnd w:id="0"/>
            <w:r w:rsidRPr="00186963">
              <w:rPr>
                <w:rFonts w:ascii="Dyslexie" w:hAnsi="Dyslexie"/>
                <w:noProof/>
                <w:szCs w:val="30"/>
                <w:u w:val="single"/>
              </w:rPr>
              <w:t>Succesion</w:t>
            </w:r>
            <w:r w:rsidRPr="00186963">
              <w:rPr>
                <w:rFonts w:ascii="Dyslexie" w:hAnsi="Dyslexie"/>
                <w:noProof/>
                <w:szCs w:val="30"/>
              </w:rPr>
              <w:t>- Beginning after a major disturbance, but all forms of life are NOT destroyed</w:t>
            </w:r>
          </w:p>
        </w:tc>
      </w:tr>
      <w:tr w:rsidR="00186963" w:rsidRPr="00186963" w:rsidTr="00AA6558">
        <w:trPr>
          <w:trHeight w:val="800"/>
        </w:trPr>
        <w:tc>
          <w:tcPr>
            <w:tcW w:w="1299" w:type="dxa"/>
          </w:tcPr>
          <w:p w:rsidR="00303E56" w:rsidRPr="00186963" w:rsidRDefault="00303E56" w:rsidP="008E5432">
            <w:pPr>
              <w:rPr>
                <w:rFonts w:ascii="Dyslexie" w:hAnsi="Dyslexie"/>
                <w:szCs w:val="30"/>
              </w:rPr>
            </w:pPr>
            <w:r w:rsidRPr="00186963">
              <w:rPr>
                <w:rFonts w:ascii="Dyslexie" w:hAnsi="Dyslexie"/>
                <w:szCs w:val="30"/>
              </w:rPr>
              <w:t>1/8</w:t>
            </w:r>
          </w:p>
        </w:tc>
        <w:tc>
          <w:tcPr>
            <w:tcW w:w="9141" w:type="dxa"/>
          </w:tcPr>
          <w:p w:rsidR="00303E56" w:rsidRPr="00186963" w:rsidRDefault="00303E56" w:rsidP="00C44F90">
            <w:pPr>
              <w:rPr>
                <w:rFonts w:ascii="Dyslexie" w:hAnsi="Dyslexie"/>
                <w:noProof/>
                <w:szCs w:val="30"/>
              </w:rPr>
            </w:pPr>
            <w:r w:rsidRPr="00186963">
              <w:rPr>
                <w:rFonts w:ascii="Dyslexie" w:hAnsi="Dyslexie"/>
                <w:noProof/>
                <w:szCs w:val="30"/>
                <w:u w:val="single"/>
              </w:rPr>
              <w:t>Symbiotic</w:t>
            </w:r>
            <w:r w:rsidRPr="00186963">
              <w:rPr>
                <w:rFonts w:ascii="Dyslexie" w:hAnsi="Dyslexie"/>
                <w:noProof/>
                <w:szCs w:val="30"/>
              </w:rPr>
              <w:t>- Involving interaction between two different organisms living in close physical association</w:t>
            </w:r>
          </w:p>
        </w:tc>
      </w:tr>
    </w:tbl>
    <w:p w:rsidR="00530105" w:rsidRDefault="00186963"/>
    <w:sectPr w:rsidR="00530105" w:rsidSect="00AA6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1094"/>
    <w:multiLevelType w:val="hybridMultilevel"/>
    <w:tmpl w:val="71C2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8"/>
    <w:rsid w:val="00025962"/>
    <w:rsid w:val="000544CA"/>
    <w:rsid w:val="00101294"/>
    <w:rsid w:val="001213DF"/>
    <w:rsid w:val="001215D3"/>
    <w:rsid w:val="00160698"/>
    <w:rsid w:val="001866D3"/>
    <w:rsid w:val="00186963"/>
    <w:rsid w:val="00243050"/>
    <w:rsid w:val="00282EB2"/>
    <w:rsid w:val="002F3E9F"/>
    <w:rsid w:val="00303E56"/>
    <w:rsid w:val="003056EC"/>
    <w:rsid w:val="00365DB7"/>
    <w:rsid w:val="00387EE5"/>
    <w:rsid w:val="003C2F8C"/>
    <w:rsid w:val="003C77BF"/>
    <w:rsid w:val="00431DBC"/>
    <w:rsid w:val="005A0D41"/>
    <w:rsid w:val="006234B3"/>
    <w:rsid w:val="00644C69"/>
    <w:rsid w:val="008775E3"/>
    <w:rsid w:val="00905167"/>
    <w:rsid w:val="00AA6558"/>
    <w:rsid w:val="00B50530"/>
    <w:rsid w:val="00C44F90"/>
    <w:rsid w:val="00C95A99"/>
    <w:rsid w:val="00CA5482"/>
    <w:rsid w:val="00CD2AE5"/>
    <w:rsid w:val="00D97D6F"/>
    <w:rsid w:val="00DC47D1"/>
    <w:rsid w:val="00DD330C"/>
    <w:rsid w:val="00F2390E"/>
    <w:rsid w:val="00F54FB3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B627-3A3D-4858-AEDC-FC3AE8A6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5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16</cp:revision>
  <cp:lastPrinted>2017-12-12T21:28:00Z</cp:lastPrinted>
  <dcterms:created xsi:type="dcterms:W3CDTF">2017-11-27T18:31:00Z</dcterms:created>
  <dcterms:modified xsi:type="dcterms:W3CDTF">2018-01-04T20:23:00Z</dcterms:modified>
</cp:coreProperties>
</file>