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42" w:rsidRPr="00E15629" w:rsidRDefault="002F7742" w:rsidP="002F7742">
      <w:pPr>
        <w:pStyle w:val="BodyText"/>
        <w:spacing w:before="12" w:line="276" w:lineRule="auto"/>
        <w:rPr>
          <w:rFonts w:ascii="Arial" w:hAnsi="Arial" w:cs="Arial"/>
          <w:sz w:val="30"/>
          <w:szCs w:val="24"/>
        </w:rPr>
      </w:pPr>
    </w:p>
    <w:p w:rsidR="002F7742" w:rsidRPr="00E15629" w:rsidRDefault="002F7742" w:rsidP="00E15629">
      <w:pPr>
        <w:pBdr>
          <w:bottom w:val="single" w:sz="4" w:space="1" w:color="auto"/>
        </w:pBdr>
        <w:tabs>
          <w:tab w:val="left" w:pos="2667"/>
          <w:tab w:val="left" w:pos="7255"/>
        </w:tabs>
        <w:spacing w:line="276" w:lineRule="auto"/>
        <w:ind w:left="334"/>
        <w:jc w:val="center"/>
        <w:rPr>
          <w:rFonts w:ascii="Arial" w:hAnsi="Arial" w:cs="Arial"/>
          <w:b/>
          <w:sz w:val="30"/>
          <w:szCs w:val="24"/>
        </w:rPr>
      </w:pPr>
      <w:r w:rsidRPr="00E15629">
        <w:rPr>
          <w:rFonts w:ascii="Arial" w:hAnsi="Arial" w:cs="Arial"/>
          <w:b/>
          <w:w w:val="105"/>
          <w:sz w:val="30"/>
          <w:szCs w:val="24"/>
        </w:rPr>
        <w:t>Science</w:t>
      </w:r>
      <w:r w:rsidRPr="00E15629">
        <w:rPr>
          <w:rFonts w:ascii="Arial" w:hAnsi="Arial" w:cs="Arial"/>
          <w:b/>
          <w:spacing w:val="-25"/>
          <w:w w:val="105"/>
          <w:sz w:val="30"/>
          <w:szCs w:val="24"/>
        </w:rPr>
        <w:t xml:space="preserve"> </w:t>
      </w:r>
      <w:r w:rsidRPr="00E15629">
        <w:rPr>
          <w:rFonts w:ascii="Arial" w:hAnsi="Arial" w:cs="Arial"/>
          <w:b/>
          <w:w w:val="105"/>
          <w:sz w:val="30"/>
          <w:szCs w:val="24"/>
        </w:rPr>
        <w:t>and</w:t>
      </w:r>
      <w:r w:rsidRPr="00E15629">
        <w:rPr>
          <w:rFonts w:ascii="Arial" w:hAnsi="Arial" w:cs="Arial"/>
          <w:b/>
          <w:spacing w:val="-25"/>
          <w:w w:val="105"/>
          <w:sz w:val="30"/>
          <w:szCs w:val="24"/>
        </w:rPr>
        <w:t xml:space="preserve"> </w:t>
      </w:r>
      <w:r w:rsidRPr="00E15629">
        <w:rPr>
          <w:rFonts w:ascii="Arial" w:hAnsi="Arial" w:cs="Arial"/>
          <w:b/>
          <w:w w:val="105"/>
          <w:sz w:val="30"/>
          <w:szCs w:val="24"/>
        </w:rPr>
        <w:t>Prejudice</w:t>
      </w:r>
    </w:p>
    <w:p w:rsidR="002F7742" w:rsidRPr="00E15629" w:rsidRDefault="002F7742" w:rsidP="002F7742">
      <w:pPr>
        <w:pStyle w:val="BodyText"/>
        <w:spacing w:before="8" w:line="276" w:lineRule="auto"/>
        <w:jc w:val="center"/>
        <w:rPr>
          <w:rFonts w:ascii="Arial" w:hAnsi="Arial" w:cs="Arial"/>
          <w:b/>
          <w:sz w:val="30"/>
          <w:szCs w:val="24"/>
        </w:rPr>
      </w:pPr>
    </w:p>
    <w:p w:rsidR="002F7742" w:rsidRPr="00E15629" w:rsidRDefault="002F7742" w:rsidP="003D6EB6">
      <w:pPr>
        <w:pStyle w:val="BodyText"/>
        <w:spacing w:before="1" w:line="276" w:lineRule="auto"/>
        <w:ind w:left="1428" w:hanging="1068"/>
        <w:jc w:val="center"/>
        <w:rPr>
          <w:rFonts w:ascii="Arial" w:hAnsi="Arial" w:cs="Arial"/>
          <w:sz w:val="30"/>
          <w:szCs w:val="24"/>
        </w:rPr>
      </w:pPr>
      <w:r w:rsidRPr="00E15629">
        <w:rPr>
          <w:rFonts w:ascii="Arial" w:hAnsi="Arial" w:cs="Arial"/>
          <w:sz w:val="30"/>
          <w:szCs w:val="24"/>
        </w:rPr>
        <w:t>Reading 4</w:t>
      </w:r>
    </w:p>
    <w:p w:rsidR="002F7742" w:rsidRPr="002F7742" w:rsidRDefault="002F7742" w:rsidP="002F7742">
      <w:pPr>
        <w:pStyle w:val="BodyText"/>
        <w:spacing w:line="276" w:lineRule="auto"/>
        <w:rPr>
          <w:rFonts w:ascii="Arial" w:hAnsi="Arial" w:cs="Arial"/>
          <w:sz w:val="24"/>
          <w:szCs w:val="24"/>
        </w:rPr>
      </w:pPr>
    </w:p>
    <w:p w:rsidR="002F7742" w:rsidRPr="00E15629" w:rsidRDefault="002F7742" w:rsidP="00E15629">
      <w:pPr>
        <w:pStyle w:val="BodyText"/>
        <w:spacing w:before="175" w:line="276" w:lineRule="auto"/>
        <w:ind w:left="720" w:right="1767"/>
        <w:rPr>
          <w:rFonts w:ascii="Arial" w:hAnsi="Arial" w:cs="Arial"/>
          <w:sz w:val="25"/>
          <w:szCs w:val="25"/>
        </w:rPr>
      </w:pPr>
      <w:r w:rsidRPr="00E15629">
        <w:rPr>
          <w:rFonts w:ascii="Arial" w:hAnsi="Arial" w:cs="Arial"/>
          <w:sz w:val="25"/>
          <w:szCs w:val="25"/>
        </w:rPr>
        <w:t>Petrus Camper believed in monogenesis, the id</w:t>
      </w:r>
      <w:r w:rsidR="00E15629" w:rsidRPr="00E15629">
        <w:rPr>
          <w:rFonts w:ascii="Arial" w:hAnsi="Arial" w:cs="Arial"/>
          <w:sz w:val="25"/>
          <w:szCs w:val="25"/>
        </w:rPr>
        <w:t>ea that all people share a com</w:t>
      </w:r>
      <w:r w:rsidRPr="00E15629">
        <w:rPr>
          <w:rFonts w:ascii="Arial" w:hAnsi="Arial" w:cs="Arial"/>
          <w:sz w:val="25"/>
          <w:szCs w:val="25"/>
        </w:rPr>
        <w:t xml:space="preserve">mon ancestry based on the Biblical account of Adam and Eve. At the same time, he was convinced that some groups or “races” had declined further than others from their Biblical </w:t>
      </w:r>
      <w:proofErr w:type="gramStart"/>
      <w:r w:rsidRPr="00E15629">
        <w:rPr>
          <w:rFonts w:ascii="Arial" w:hAnsi="Arial" w:cs="Arial"/>
          <w:sz w:val="25"/>
          <w:szCs w:val="25"/>
        </w:rPr>
        <w:t>ori</w:t>
      </w:r>
      <w:bookmarkStart w:id="0" w:name="_GoBack"/>
      <w:bookmarkEnd w:id="0"/>
      <w:r w:rsidRPr="00E15629">
        <w:rPr>
          <w:rFonts w:ascii="Arial" w:hAnsi="Arial" w:cs="Arial"/>
          <w:sz w:val="25"/>
          <w:szCs w:val="25"/>
        </w:rPr>
        <w:t>gin</w:t>
      </w:r>
      <w:proofErr w:type="gramEnd"/>
      <w:r w:rsidRPr="00E15629">
        <w:rPr>
          <w:rFonts w:ascii="Arial" w:hAnsi="Arial" w:cs="Arial"/>
          <w:sz w:val="25"/>
          <w:szCs w:val="25"/>
        </w:rPr>
        <w:t xml:space="preserve">. He also suspected that there were intellectual and moral differences among the races as well as physical ones. In the mid-19th century, an American anthropologist, Samuel George Morton, extended Camper’s work. </w:t>
      </w:r>
      <w:proofErr w:type="gramStart"/>
      <w:r w:rsidRPr="00E15629">
        <w:rPr>
          <w:rFonts w:ascii="Arial" w:hAnsi="Arial" w:cs="Arial"/>
          <w:sz w:val="25"/>
          <w:szCs w:val="25"/>
        </w:rPr>
        <w:t>But</w:t>
      </w:r>
      <w:proofErr w:type="gramEnd"/>
      <w:r w:rsidRPr="00E15629">
        <w:rPr>
          <w:rFonts w:ascii="Arial" w:hAnsi="Arial" w:cs="Arial"/>
          <w:sz w:val="25"/>
          <w:szCs w:val="25"/>
        </w:rPr>
        <w:t xml:space="preserve"> unlike Camper, Morton believed in polygenesis—the idea that each race was created separately. He also maintained that each race is fixed, intrinsically different from all others, and incapable of being changed.</w:t>
      </w:r>
    </w:p>
    <w:p w:rsidR="002F7742" w:rsidRPr="00E15629" w:rsidRDefault="002F7742" w:rsidP="00E15629">
      <w:pPr>
        <w:pStyle w:val="BodyText"/>
        <w:spacing w:before="4" w:line="276" w:lineRule="auto"/>
        <w:ind w:left="386"/>
        <w:rPr>
          <w:rFonts w:ascii="Arial" w:hAnsi="Arial" w:cs="Arial"/>
          <w:sz w:val="25"/>
          <w:szCs w:val="25"/>
        </w:rPr>
      </w:pPr>
    </w:p>
    <w:p w:rsidR="002F7742" w:rsidRPr="00E15629" w:rsidRDefault="002F7742" w:rsidP="00E15629">
      <w:pPr>
        <w:pStyle w:val="BodyText"/>
        <w:spacing w:line="276" w:lineRule="auto"/>
        <w:ind w:left="720" w:right="1818"/>
        <w:rPr>
          <w:rFonts w:ascii="Arial" w:hAnsi="Arial" w:cs="Arial"/>
          <w:sz w:val="25"/>
          <w:szCs w:val="25"/>
        </w:rPr>
      </w:pPr>
      <w:r w:rsidRPr="00E15629">
        <w:rPr>
          <w:rFonts w:ascii="Arial" w:hAnsi="Arial" w:cs="Arial"/>
          <w:sz w:val="25"/>
          <w:szCs w:val="25"/>
        </w:rPr>
        <w:t xml:space="preserve">Morton, a professor of medicine at the University of Pennsylvania, held two medical degrees and served as president of the Academy of Natural Sciences. According to the </w:t>
      </w:r>
      <w:r w:rsidRPr="00E15629">
        <w:rPr>
          <w:rFonts w:ascii="Arial" w:hAnsi="Arial" w:cs="Arial"/>
          <w:i/>
          <w:sz w:val="25"/>
          <w:szCs w:val="25"/>
        </w:rPr>
        <w:t>New York Tribune</w:t>
      </w:r>
      <w:r w:rsidRPr="00E15629">
        <w:rPr>
          <w:rFonts w:ascii="Arial" w:hAnsi="Arial" w:cs="Arial"/>
          <w:sz w:val="25"/>
          <w:szCs w:val="25"/>
        </w:rPr>
        <w:t>, “Probably no scientific man in America enjoyed a higher reputation among scholars throughout the world.”</w:t>
      </w:r>
      <w:r w:rsidRPr="00E15629">
        <w:rPr>
          <w:rFonts w:ascii="Arial" w:hAnsi="Arial" w:cs="Arial"/>
          <w:position w:val="5"/>
          <w:sz w:val="25"/>
          <w:szCs w:val="25"/>
        </w:rPr>
        <w:t xml:space="preserve">1 </w:t>
      </w:r>
      <w:r w:rsidRPr="00E15629">
        <w:rPr>
          <w:rFonts w:ascii="Arial" w:hAnsi="Arial" w:cs="Arial"/>
          <w:sz w:val="25"/>
          <w:szCs w:val="25"/>
        </w:rPr>
        <w:t>Like many scientists of his day, Morton believed that intelligence is linked to brain size. He therefore tried to rank the races according to skull size. After measuring a vast number of skulls from around the world, he concluded that whites have larger skulls than other races and are therefore “superior.” He was not sure if blacks were a separate race or a separate species, but he did insist that people of African descent are different from and inferior to whites.</w:t>
      </w:r>
    </w:p>
    <w:p w:rsidR="002F7742" w:rsidRPr="00E15629" w:rsidRDefault="002F7742" w:rsidP="00E15629">
      <w:pPr>
        <w:pStyle w:val="BodyText"/>
        <w:spacing w:before="9" w:line="276" w:lineRule="auto"/>
        <w:ind w:left="386"/>
        <w:rPr>
          <w:rFonts w:ascii="Arial" w:hAnsi="Arial" w:cs="Arial"/>
          <w:sz w:val="25"/>
          <w:szCs w:val="25"/>
        </w:rPr>
      </w:pPr>
    </w:p>
    <w:p w:rsidR="002F7742" w:rsidRPr="00E15629" w:rsidRDefault="002F7742" w:rsidP="00E15629">
      <w:pPr>
        <w:pStyle w:val="BodyText"/>
        <w:spacing w:line="276" w:lineRule="auto"/>
        <w:ind w:left="720" w:right="1661"/>
        <w:rPr>
          <w:rFonts w:ascii="Arial" w:hAnsi="Arial" w:cs="Arial"/>
          <w:sz w:val="25"/>
          <w:szCs w:val="25"/>
        </w:rPr>
      </w:pPr>
      <w:r w:rsidRPr="00E15629">
        <w:rPr>
          <w:rFonts w:ascii="Arial" w:hAnsi="Arial" w:cs="Arial"/>
          <w:sz w:val="25"/>
          <w:szCs w:val="25"/>
        </w:rPr>
        <w:t xml:space="preserve">The following quotations are from Morton’s </w:t>
      </w:r>
      <w:r w:rsidRPr="00E15629">
        <w:rPr>
          <w:rFonts w:ascii="Arial" w:hAnsi="Arial" w:cs="Arial"/>
          <w:i/>
          <w:sz w:val="25"/>
          <w:szCs w:val="25"/>
        </w:rPr>
        <w:t>Crania Americana</w:t>
      </w:r>
      <w:r w:rsidRPr="00E15629">
        <w:rPr>
          <w:rFonts w:ascii="Arial" w:hAnsi="Arial" w:cs="Arial"/>
          <w:sz w:val="25"/>
          <w:szCs w:val="25"/>
        </w:rPr>
        <w:t>, published in 1839. They suggest how physical differences can become markers that predict a group’s intelligence, personality traits, even morality.</w:t>
      </w:r>
    </w:p>
    <w:p w:rsidR="002F7742" w:rsidRPr="00E15629" w:rsidRDefault="002F7742" w:rsidP="002F7742">
      <w:pPr>
        <w:pStyle w:val="BodyText"/>
        <w:spacing w:before="11" w:line="276" w:lineRule="auto"/>
        <w:rPr>
          <w:rFonts w:ascii="Arial" w:hAnsi="Arial" w:cs="Arial"/>
          <w:sz w:val="25"/>
          <w:szCs w:val="25"/>
        </w:rPr>
      </w:pPr>
    </w:p>
    <w:p w:rsidR="002F7742" w:rsidRPr="00E15629" w:rsidRDefault="002F7742" w:rsidP="002F7742">
      <w:pPr>
        <w:spacing w:line="276" w:lineRule="auto"/>
        <w:ind w:left="1440" w:right="2562"/>
        <w:rPr>
          <w:rFonts w:ascii="Arial" w:hAnsi="Arial" w:cs="Arial"/>
          <w:b/>
          <w:sz w:val="25"/>
          <w:szCs w:val="25"/>
        </w:rPr>
      </w:pPr>
      <w:r w:rsidRPr="00E15629">
        <w:rPr>
          <w:rFonts w:ascii="Arial" w:hAnsi="Arial" w:cs="Arial"/>
          <w:b/>
          <w:w w:val="105"/>
          <w:sz w:val="25"/>
          <w:szCs w:val="25"/>
        </w:rPr>
        <w:t>Europeans</w:t>
      </w:r>
    </w:p>
    <w:p w:rsidR="002F7742" w:rsidRPr="00E15629" w:rsidRDefault="002F7742" w:rsidP="00E15629">
      <w:pPr>
        <w:spacing w:before="65" w:line="276" w:lineRule="auto"/>
        <w:ind w:left="1440" w:right="1620"/>
        <w:rPr>
          <w:rFonts w:ascii="Arial" w:hAnsi="Arial" w:cs="Arial"/>
          <w:sz w:val="25"/>
          <w:szCs w:val="25"/>
        </w:rPr>
      </w:pPr>
      <w:r w:rsidRPr="00E15629">
        <w:rPr>
          <w:rFonts w:ascii="Arial" w:hAnsi="Arial" w:cs="Arial"/>
          <w:sz w:val="25"/>
          <w:szCs w:val="25"/>
        </w:rPr>
        <w:t>The</w:t>
      </w:r>
      <w:r w:rsidRPr="00E15629">
        <w:rPr>
          <w:rFonts w:ascii="Arial" w:hAnsi="Arial" w:cs="Arial"/>
          <w:spacing w:val="-13"/>
          <w:sz w:val="25"/>
          <w:szCs w:val="25"/>
        </w:rPr>
        <w:t xml:space="preserve"> </w:t>
      </w:r>
      <w:r w:rsidRPr="00E15629">
        <w:rPr>
          <w:rFonts w:ascii="Arial" w:hAnsi="Arial" w:cs="Arial"/>
          <w:sz w:val="25"/>
          <w:szCs w:val="25"/>
        </w:rPr>
        <w:t>Caucasian</w:t>
      </w:r>
      <w:r w:rsidRPr="00E15629">
        <w:rPr>
          <w:rFonts w:ascii="Arial" w:hAnsi="Arial" w:cs="Arial"/>
          <w:spacing w:val="-13"/>
          <w:sz w:val="25"/>
          <w:szCs w:val="25"/>
        </w:rPr>
        <w:t xml:space="preserve"> </w:t>
      </w:r>
      <w:r w:rsidRPr="00E15629">
        <w:rPr>
          <w:rFonts w:ascii="Arial" w:hAnsi="Arial" w:cs="Arial"/>
          <w:sz w:val="25"/>
          <w:szCs w:val="25"/>
        </w:rPr>
        <w:t>Race</w:t>
      </w:r>
      <w:r w:rsidRPr="00E15629">
        <w:rPr>
          <w:rFonts w:ascii="Arial" w:hAnsi="Arial" w:cs="Arial"/>
          <w:spacing w:val="-13"/>
          <w:sz w:val="25"/>
          <w:szCs w:val="25"/>
        </w:rPr>
        <w:t xml:space="preserve"> </w:t>
      </w:r>
      <w:r w:rsidRPr="00E15629">
        <w:rPr>
          <w:rFonts w:ascii="Arial" w:hAnsi="Arial" w:cs="Arial"/>
          <w:sz w:val="25"/>
          <w:szCs w:val="25"/>
        </w:rPr>
        <w:t>is</w:t>
      </w:r>
      <w:r w:rsidRPr="00E15629">
        <w:rPr>
          <w:rFonts w:ascii="Arial" w:hAnsi="Arial" w:cs="Arial"/>
          <w:spacing w:val="-13"/>
          <w:sz w:val="25"/>
          <w:szCs w:val="25"/>
        </w:rPr>
        <w:t xml:space="preserve"> </w:t>
      </w:r>
      <w:r w:rsidRPr="00E15629">
        <w:rPr>
          <w:rFonts w:ascii="Arial" w:hAnsi="Arial" w:cs="Arial"/>
          <w:sz w:val="25"/>
          <w:szCs w:val="25"/>
        </w:rPr>
        <w:t>characterized</w:t>
      </w:r>
      <w:r w:rsidRPr="00E15629">
        <w:rPr>
          <w:rFonts w:ascii="Arial" w:hAnsi="Arial" w:cs="Arial"/>
          <w:spacing w:val="-13"/>
          <w:sz w:val="25"/>
          <w:szCs w:val="25"/>
        </w:rPr>
        <w:t xml:space="preserve"> </w:t>
      </w:r>
      <w:r w:rsidRPr="00E15629">
        <w:rPr>
          <w:rFonts w:ascii="Arial" w:hAnsi="Arial" w:cs="Arial"/>
          <w:sz w:val="25"/>
          <w:szCs w:val="25"/>
        </w:rPr>
        <w:t>by</w:t>
      </w:r>
      <w:r w:rsidRPr="00E15629">
        <w:rPr>
          <w:rFonts w:ascii="Arial" w:hAnsi="Arial" w:cs="Arial"/>
          <w:spacing w:val="-13"/>
          <w:sz w:val="25"/>
          <w:szCs w:val="25"/>
        </w:rPr>
        <w:t xml:space="preserve"> </w:t>
      </w:r>
      <w:r w:rsidRPr="00E15629">
        <w:rPr>
          <w:rFonts w:ascii="Arial" w:hAnsi="Arial" w:cs="Arial"/>
          <w:sz w:val="25"/>
          <w:szCs w:val="25"/>
        </w:rPr>
        <w:t>a</w:t>
      </w:r>
      <w:r w:rsidRPr="00E15629">
        <w:rPr>
          <w:rFonts w:ascii="Arial" w:hAnsi="Arial" w:cs="Arial"/>
          <w:spacing w:val="-13"/>
          <w:sz w:val="25"/>
          <w:szCs w:val="25"/>
        </w:rPr>
        <w:t xml:space="preserve"> </w:t>
      </w:r>
      <w:r w:rsidRPr="00E15629">
        <w:rPr>
          <w:rFonts w:ascii="Arial" w:hAnsi="Arial" w:cs="Arial"/>
          <w:sz w:val="25"/>
          <w:szCs w:val="25"/>
        </w:rPr>
        <w:t>naturally</w:t>
      </w:r>
      <w:r w:rsidRPr="00E15629">
        <w:rPr>
          <w:rFonts w:ascii="Arial" w:hAnsi="Arial" w:cs="Arial"/>
          <w:spacing w:val="-13"/>
          <w:sz w:val="25"/>
          <w:szCs w:val="25"/>
        </w:rPr>
        <w:t xml:space="preserve"> </w:t>
      </w:r>
      <w:r w:rsidRPr="00E15629">
        <w:rPr>
          <w:rFonts w:ascii="Arial" w:hAnsi="Arial" w:cs="Arial"/>
          <w:sz w:val="25"/>
          <w:szCs w:val="25"/>
        </w:rPr>
        <w:t>fair</w:t>
      </w:r>
      <w:r w:rsidRPr="00E15629">
        <w:rPr>
          <w:rFonts w:ascii="Arial" w:hAnsi="Arial" w:cs="Arial"/>
          <w:spacing w:val="-13"/>
          <w:sz w:val="25"/>
          <w:szCs w:val="25"/>
        </w:rPr>
        <w:t xml:space="preserve"> </w:t>
      </w:r>
      <w:r w:rsidRPr="00E15629">
        <w:rPr>
          <w:rFonts w:ascii="Arial" w:hAnsi="Arial" w:cs="Arial"/>
          <w:sz w:val="25"/>
          <w:szCs w:val="25"/>
        </w:rPr>
        <w:t>skin,</w:t>
      </w:r>
      <w:r w:rsidRPr="00E15629">
        <w:rPr>
          <w:rFonts w:ascii="Arial" w:hAnsi="Arial" w:cs="Arial"/>
          <w:spacing w:val="-13"/>
          <w:sz w:val="25"/>
          <w:szCs w:val="25"/>
        </w:rPr>
        <w:t xml:space="preserve"> </w:t>
      </w:r>
      <w:r w:rsidR="00E15629" w:rsidRPr="00E15629">
        <w:rPr>
          <w:rFonts w:ascii="Arial" w:hAnsi="Arial" w:cs="Arial"/>
          <w:sz w:val="25"/>
          <w:szCs w:val="25"/>
        </w:rPr>
        <w:t>suscepti</w:t>
      </w:r>
      <w:r w:rsidRPr="00E15629">
        <w:rPr>
          <w:rFonts w:ascii="Arial" w:hAnsi="Arial" w:cs="Arial"/>
          <w:sz w:val="25"/>
          <w:szCs w:val="25"/>
        </w:rPr>
        <w:t xml:space="preserve">ble of every tint; hair fine, long and curling, and of </w:t>
      </w:r>
      <w:proofErr w:type="gramStart"/>
      <w:r w:rsidRPr="00E15629">
        <w:rPr>
          <w:rFonts w:ascii="Arial" w:hAnsi="Arial" w:cs="Arial"/>
          <w:sz w:val="25"/>
          <w:szCs w:val="25"/>
        </w:rPr>
        <w:t xml:space="preserve">various </w:t>
      </w:r>
      <w:r w:rsidRPr="00E15629">
        <w:rPr>
          <w:rFonts w:ascii="Arial" w:hAnsi="Arial" w:cs="Arial"/>
          <w:spacing w:val="20"/>
          <w:sz w:val="25"/>
          <w:szCs w:val="25"/>
        </w:rPr>
        <w:t xml:space="preserve"> </w:t>
      </w:r>
      <w:r w:rsidRPr="00E15629">
        <w:rPr>
          <w:rFonts w:ascii="Arial" w:hAnsi="Arial" w:cs="Arial"/>
          <w:sz w:val="25"/>
          <w:szCs w:val="25"/>
        </w:rPr>
        <w:t>colors</w:t>
      </w:r>
      <w:proofErr w:type="gramEnd"/>
      <w:r w:rsidRPr="00E15629">
        <w:rPr>
          <w:rFonts w:ascii="Arial" w:hAnsi="Arial" w:cs="Arial"/>
          <w:sz w:val="25"/>
          <w:szCs w:val="25"/>
        </w:rPr>
        <w:t>.</w:t>
      </w:r>
    </w:p>
    <w:p w:rsidR="002F7742" w:rsidRPr="00E15629" w:rsidRDefault="002F7742" w:rsidP="00E15629">
      <w:pPr>
        <w:spacing w:line="276" w:lineRule="auto"/>
        <w:ind w:left="1440" w:right="1620"/>
        <w:rPr>
          <w:rFonts w:ascii="Arial" w:hAnsi="Arial" w:cs="Arial"/>
          <w:sz w:val="25"/>
          <w:szCs w:val="25"/>
        </w:rPr>
      </w:pPr>
      <w:r w:rsidRPr="00E15629">
        <w:rPr>
          <w:rFonts w:ascii="Arial" w:hAnsi="Arial" w:cs="Arial"/>
          <w:sz w:val="25"/>
          <w:szCs w:val="25"/>
        </w:rPr>
        <w:t>The skull is large and oval, and its anterior portion full and elevated. The face is small in proportion to the head, of an oval form, with well- proportioned features. . . . This race is distinguished for the facility with which it attains the highest intellectual endowments. . . .</w:t>
      </w:r>
    </w:p>
    <w:p w:rsidR="002F7742" w:rsidRPr="00E15629" w:rsidRDefault="002F7742" w:rsidP="00E15629">
      <w:pPr>
        <w:spacing w:line="276" w:lineRule="auto"/>
        <w:ind w:left="1440" w:right="1620" w:firstLine="480"/>
        <w:rPr>
          <w:rFonts w:ascii="Arial" w:hAnsi="Arial" w:cs="Arial"/>
          <w:sz w:val="25"/>
          <w:szCs w:val="25"/>
        </w:rPr>
      </w:pPr>
      <w:r w:rsidRPr="00E15629">
        <w:rPr>
          <w:rFonts w:ascii="Arial" w:hAnsi="Arial" w:cs="Arial"/>
          <w:sz w:val="25"/>
          <w:szCs w:val="25"/>
        </w:rPr>
        <w:t xml:space="preserve">The spontaneous fertility of [the Caucasus] has rendered it the </w:t>
      </w:r>
      <w:r w:rsidRPr="00E15629">
        <w:rPr>
          <w:rFonts w:ascii="Arial" w:hAnsi="Arial" w:cs="Arial"/>
          <w:sz w:val="25"/>
          <w:szCs w:val="25"/>
        </w:rPr>
        <w:lastRenderedPageBreak/>
        <w:t>hive of many nations, which extending t</w:t>
      </w:r>
      <w:r w:rsidR="00E15629" w:rsidRPr="00E15629">
        <w:rPr>
          <w:rFonts w:ascii="Arial" w:hAnsi="Arial" w:cs="Arial"/>
          <w:sz w:val="25"/>
          <w:szCs w:val="25"/>
        </w:rPr>
        <w:t>heir migrations in every direc</w:t>
      </w:r>
      <w:r w:rsidRPr="00E15629">
        <w:rPr>
          <w:rFonts w:ascii="Arial" w:hAnsi="Arial" w:cs="Arial"/>
          <w:sz w:val="25"/>
          <w:szCs w:val="25"/>
        </w:rPr>
        <w:t>tion, have peopled the finest portions of the earth, and given birth to its fairest inhabitants. . . .</w:t>
      </w:r>
    </w:p>
    <w:p w:rsidR="002F7742" w:rsidRPr="00E15629" w:rsidRDefault="002F7742" w:rsidP="002F7742">
      <w:pPr>
        <w:spacing w:before="22" w:line="276" w:lineRule="auto"/>
        <w:ind w:left="1440" w:right="2562"/>
        <w:rPr>
          <w:rFonts w:ascii="Arial" w:hAnsi="Arial" w:cs="Arial"/>
          <w:b/>
          <w:w w:val="110"/>
          <w:sz w:val="25"/>
          <w:szCs w:val="25"/>
        </w:rPr>
      </w:pPr>
    </w:p>
    <w:p w:rsidR="002F7742" w:rsidRPr="00E15629" w:rsidRDefault="002F7742" w:rsidP="002F7742">
      <w:pPr>
        <w:spacing w:before="22" w:line="276" w:lineRule="auto"/>
        <w:ind w:left="1440" w:right="2562"/>
        <w:rPr>
          <w:rFonts w:ascii="Arial" w:hAnsi="Arial" w:cs="Arial"/>
          <w:b/>
          <w:sz w:val="25"/>
          <w:szCs w:val="25"/>
        </w:rPr>
      </w:pPr>
      <w:r w:rsidRPr="00E15629">
        <w:rPr>
          <w:rFonts w:ascii="Arial" w:hAnsi="Arial" w:cs="Arial"/>
          <w:b/>
          <w:w w:val="110"/>
          <w:sz w:val="25"/>
          <w:szCs w:val="25"/>
        </w:rPr>
        <w:t>Asians</w:t>
      </w:r>
    </w:p>
    <w:p w:rsidR="002F7742" w:rsidRPr="00E15629" w:rsidRDefault="002F7742" w:rsidP="00E15629">
      <w:pPr>
        <w:spacing w:before="65" w:line="276" w:lineRule="auto"/>
        <w:ind w:left="1440" w:right="1661"/>
        <w:rPr>
          <w:rFonts w:ascii="Arial" w:hAnsi="Arial" w:cs="Arial"/>
          <w:sz w:val="25"/>
          <w:szCs w:val="25"/>
        </w:rPr>
      </w:pPr>
      <w:r w:rsidRPr="00E15629">
        <w:rPr>
          <w:rFonts w:ascii="Arial" w:hAnsi="Arial" w:cs="Arial"/>
          <w:sz w:val="25"/>
          <w:szCs w:val="25"/>
        </w:rPr>
        <w:t xml:space="preserve">This great division of the human species </w:t>
      </w:r>
      <w:proofErr w:type="gramStart"/>
      <w:r w:rsidRPr="00E15629">
        <w:rPr>
          <w:rFonts w:ascii="Arial" w:hAnsi="Arial" w:cs="Arial"/>
          <w:sz w:val="25"/>
          <w:szCs w:val="25"/>
        </w:rPr>
        <w:t>is characterized</w:t>
      </w:r>
      <w:proofErr w:type="gramEnd"/>
      <w:r w:rsidRPr="00E15629">
        <w:rPr>
          <w:rFonts w:ascii="Arial" w:hAnsi="Arial" w:cs="Arial"/>
          <w:sz w:val="25"/>
          <w:szCs w:val="25"/>
        </w:rPr>
        <w:t xml:space="preserve"> by a sallow</w:t>
      </w:r>
      <w:r w:rsidR="00E15629" w:rsidRPr="00E15629">
        <w:rPr>
          <w:rFonts w:ascii="Arial" w:hAnsi="Arial" w:cs="Arial"/>
          <w:sz w:val="25"/>
          <w:szCs w:val="25"/>
        </w:rPr>
        <w:t xml:space="preserve"> </w:t>
      </w:r>
      <w:r w:rsidRPr="00E15629">
        <w:rPr>
          <w:rFonts w:ascii="Arial" w:hAnsi="Arial" w:cs="Arial"/>
          <w:sz w:val="25"/>
          <w:szCs w:val="25"/>
        </w:rPr>
        <w:t xml:space="preserve">or olive colored skin, which appears to be drawn tight over the bones of the face; long black straight hair, and thin beard. The nose is broad, and short; the eyes are small, black, and obliquely placed, and the </w:t>
      </w:r>
      <w:proofErr w:type="gramStart"/>
      <w:r w:rsidRPr="00E15629">
        <w:rPr>
          <w:rFonts w:ascii="Arial" w:hAnsi="Arial" w:cs="Arial"/>
          <w:sz w:val="25"/>
          <w:szCs w:val="25"/>
        </w:rPr>
        <w:t>eye-brows</w:t>
      </w:r>
      <w:proofErr w:type="gramEnd"/>
      <w:r w:rsidRPr="00E15629">
        <w:rPr>
          <w:rFonts w:ascii="Arial" w:hAnsi="Arial" w:cs="Arial"/>
          <w:sz w:val="25"/>
          <w:szCs w:val="25"/>
        </w:rPr>
        <w:t xml:space="preserve"> are arched and linear; the lips are turned, the cheek bones broad and flat. . . . In their intellectual </w:t>
      </w:r>
      <w:proofErr w:type="gramStart"/>
      <w:r w:rsidRPr="00E15629">
        <w:rPr>
          <w:rFonts w:ascii="Arial" w:hAnsi="Arial" w:cs="Arial"/>
          <w:sz w:val="25"/>
          <w:szCs w:val="25"/>
        </w:rPr>
        <w:t>character</w:t>
      </w:r>
      <w:proofErr w:type="gramEnd"/>
      <w:r w:rsidRPr="00E15629">
        <w:rPr>
          <w:rFonts w:ascii="Arial" w:hAnsi="Arial" w:cs="Arial"/>
          <w:sz w:val="25"/>
          <w:szCs w:val="25"/>
        </w:rPr>
        <w:t xml:space="preserve"> the Mongolians are ingenious, imitative, a</w:t>
      </w:r>
      <w:r w:rsidR="00E15629" w:rsidRPr="00E15629">
        <w:rPr>
          <w:rFonts w:ascii="Arial" w:hAnsi="Arial" w:cs="Arial"/>
          <w:sz w:val="25"/>
          <w:szCs w:val="25"/>
        </w:rPr>
        <w:t>nd highly susceptible of culti</w:t>
      </w:r>
      <w:r w:rsidRPr="00E15629">
        <w:rPr>
          <w:rFonts w:ascii="Arial" w:hAnsi="Arial" w:cs="Arial"/>
          <w:sz w:val="25"/>
          <w:szCs w:val="25"/>
        </w:rPr>
        <w:t>vation [i.e. learning].</w:t>
      </w:r>
    </w:p>
    <w:p w:rsidR="002F7742" w:rsidRPr="00E15629" w:rsidRDefault="002F7742" w:rsidP="002F7742">
      <w:pPr>
        <w:spacing w:line="276" w:lineRule="auto"/>
        <w:ind w:left="1466" w:right="1181" w:firstLine="480"/>
        <w:jc w:val="both"/>
        <w:rPr>
          <w:rFonts w:ascii="Arial" w:hAnsi="Arial" w:cs="Arial"/>
          <w:sz w:val="25"/>
          <w:szCs w:val="25"/>
        </w:rPr>
      </w:pPr>
      <w:r w:rsidRPr="00E15629">
        <w:rPr>
          <w:rFonts w:ascii="Arial" w:hAnsi="Arial" w:cs="Arial"/>
          <w:sz w:val="25"/>
          <w:szCs w:val="25"/>
        </w:rPr>
        <w:t>So</w:t>
      </w:r>
      <w:r w:rsidRPr="00E15629">
        <w:rPr>
          <w:rFonts w:ascii="Arial" w:hAnsi="Arial" w:cs="Arial"/>
          <w:spacing w:val="-7"/>
          <w:sz w:val="25"/>
          <w:szCs w:val="25"/>
        </w:rPr>
        <w:t xml:space="preserve"> </w:t>
      </w:r>
      <w:r w:rsidRPr="00E15629">
        <w:rPr>
          <w:rFonts w:ascii="Arial" w:hAnsi="Arial" w:cs="Arial"/>
          <w:sz w:val="25"/>
          <w:szCs w:val="25"/>
        </w:rPr>
        <w:t>versatile</w:t>
      </w:r>
      <w:r w:rsidRPr="00E15629">
        <w:rPr>
          <w:rFonts w:ascii="Arial" w:hAnsi="Arial" w:cs="Arial"/>
          <w:spacing w:val="-7"/>
          <w:sz w:val="25"/>
          <w:szCs w:val="25"/>
        </w:rPr>
        <w:t xml:space="preserve"> </w:t>
      </w:r>
      <w:r w:rsidRPr="00E15629">
        <w:rPr>
          <w:rFonts w:ascii="Arial" w:hAnsi="Arial" w:cs="Arial"/>
          <w:sz w:val="25"/>
          <w:szCs w:val="25"/>
        </w:rPr>
        <w:t>are</w:t>
      </w:r>
      <w:r w:rsidRPr="00E15629">
        <w:rPr>
          <w:rFonts w:ascii="Arial" w:hAnsi="Arial" w:cs="Arial"/>
          <w:spacing w:val="-7"/>
          <w:sz w:val="25"/>
          <w:szCs w:val="25"/>
        </w:rPr>
        <w:t xml:space="preserve"> </w:t>
      </w:r>
      <w:r w:rsidRPr="00E15629">
        <w:rPr>
          <w:rFonts w:ascii="Arial" w:hAnsi="Arial" w:cs="Arial"/>
          <w:sz w:val="25"/>
          <w:szCs w:val="25"/>
        </w:rPr>
        <w:t>their</w:t>
      </w:r>
      <w:r w:rsidRPr="00E15629">
        <w:rPr>
          <w:rFonts w:ascii="Arial" w:hAnsi="Arial" w:cs="Arial"/>
          <w:spacing w:val="-7"/>
          <w:sz w:val="25"/>
          <w:szCs w:val="25"/>
        </w:rPr>
        <w:t xml:space="preserve"> </w:t>
      </w:r>
      <w:r w:rsidRPr="00E15629">
        <w:rPr>
          <w:rFonts w:ascii="Arial" w:hAnsi="Arial" w:cs="Arial"/>
          <w:sz w:val="25"/>
          <w:szCs w:val="25"/>
        </w:rPr>
        <w:t>feelings</w:t>
      </w:r>
      <w:r w:rsidRPr="00E15629">
        <w:rPr>
          <w:rFonts w:ascii="Arial" w:hAnsi="Arial" w:cs="Arial"/>
          <w:spacing w:val="-7"/>
          <w:sz w:val="25"/>
          <w:szCs w:val="25"/>
        </w:rPr>
        <w:t xml:space="preserve"> </w:t>
      </w:r>
      <w:r w:rsidRPr="00E15629">
        <w:rPr>
          <w:rFonts w:ascii="Arial" w:hAnsi="Arial" w:cs="Arial"/>
          <w:sz w:val="25"/>
          <w:szCs w:val="25"/>
        </w:rPr>
        <w:t>and</w:t>
      </w:r>
      <w:r w:rsidRPr="00E15629">
        <w:rPr>
          <w:rFonts w:ascii="Arial" w:hAnsi="Arial" w:cs="Arial"/>
          <w:spacing w:val="-7"/>
          <w:sz w:val="25"/>
          <w:szCs w:val="25"/>
        </w:rPr>
        <w:t xml:space="preserve"> </w:t>
      </w:r>
      <w:proofErr w:type="gramStart"/>
      <w:r w:rsidRPr="00E15629">
        <w:rPr>
          <w:rFonts w:ascii="Arial" w:hAnsi="Arial" w:cs="Arial"/>
          <w:sz w:val="25"/>
          <w:szCs w:val="25"/>
        </w:rPr>
        <w:t>actions,</w:t>
      </w:r>
      <w:r w:rsidR="00E15629">
        <w:rPr>
          <w:rFonts w:ascii="Arial" w:hAnsi="Arial" w:cs="Arial"/>
          <w:spacing w:val="-7"/>
          <w:sz w:val="25"/>
          <w:szCs w:val="25"/>
        </w:rPr>
        <w:t xml:space="preserve"> </w:t>
      </w:r>
      <w:r w:rsidRPr="00E15629">
        <w:rPr>
          <w:rFonts w:ascii="Arial" w:hAnsi="Arial" w:cs="Arial"/>
          <w:sz w:val="25"/>
          <w:szCs w:val="25"/>
        </w:rPr>
        <w:t>that</w:t>
      </w:r>
      <w:proofErr w:type="gramEnd"/>
      <w:r w:rsidRPr="00E15629">
        <w:rPr>
          <w:rFonts w:ascii="Arial" w:hAnsi="Arial" w:cs="Arial"/>
          <w:spacing w:val="-7"/>
          <w:sz w:val="25"/>
          <w:szCs w:val="25"/>
        </w:rPr>
        <w:t xml:space="preserve"> </w:t>
      </w:r>
      <w:r w:rsidRPr="00E15629">
        <w:rPr>
          <w:rFonts w:ascii="Arial" w:hAnsi="Arial" w:cs="Arial"/>
          <w:sz w:val="25"/>
          <w:szCs w:val="25"/>
        </w:rPr>
        <w:t>they</w:t>
      </w:r>
      <w:r w:rsidRPr="00E15629">
        <w:rPr>
          <w:rFonts w:ascii="Arial" w:hAnsi="Arial" w:cs="Arial"/>
          <w:spacing w:val="-7"/>
          <w:sz w:val="25"/>
          <w:szCs w:val="25"/>
        </w:rPr>
        <w:t xml:space="preserve"> </w:t>
      </w:r>
      <w:r w:rsidRPr="00E15629">
        <w:rPr>
          <w:rFonts w:ascii="Arial" w:hAnsi="Arial" w:cs="Arial"/>
          <w:sz w:val="25"/>
          <w:szCs w:val="25"/>
        </w:rPr>
        <w:t>have</w:t>
      </w:r>
      <w:r w:rsidRPr="00E15629">
        <w:rPr>
          <w:rFonts w:ascii="Arial" w:hAnsi="Arial" w:cs="Arial"/>
          <w:spacing w:val="-7"/>
          <w:sz w:val="25"/>
          <w:szCs w:val="25"/>
        </w:rPr>
        <w:t xml:space="preserve"> </w:t>
      </w:r>
      <w:r w:rsidRPr="00E15629">
        <w:rPr>
          <w:rFonts w:ascii="Arial" w:hAnsi="Arial" w:cs="Arial"/>
          <w:sz w:val="25"/>
          <w:szCs w:val="25"/>
        </w:rPr>
        <w:t>been compared</w:t>
      </w:r>
      <w:r w:rsidRPr="00E15629">
        <w:rPr>
          <w:rFonts w:ascii="Arial" w:hAnsi="Arial" w:cs="Arial"/>
          <w:spacing w:val="-11"/>
          <w:sz w:val="25"/>
          <w:szCs w:val="25"/>
        </w:rPr>
        <w:t xml:space="preserve"> </w:t>
      </w:r>
      <w:r w:rsidRPr="00E15629">
        <w:rPr>
          <w:rFonts w:ascii="Arial" w:hAnsi="Arial" w:cs="Arial"/>
          <w:sz w:val="25"/>
          <w:szCs w:val="25"/>
        </w:rPr>
        <w:t>to</w:t>
      </w:r>
      <w:r w:rsidRPr="00E15629">
        <w:rPr>
          <w:rFonts w:ascii="Arial" w:hAnsi="Arial" w:cs="Arial"/>
          <w:spacing w:val="-11"/>
          <w:sz w:val="25"/>
          <w:szCs w:val="25"/>
        </w:rPr>
        <w:t xml:space="preserve"> </w:t>
      </w:r>
      <w:r w:rsidRPr="00E15629">
        <w:rPr>
          <w:rFonts w:ascii="Arial" w:hAnsi="Arial" w:cs="Arial"/>
          <w:sz w:val="25"/>
          <w:szCs w:val="25"/>
        </w:rPr>
        <w:t>the</w:t>
      </w:r>
      <w:r w:rsidRPr="00E15629">
        <w:rPr>
          <w:rFonts w:ascii="Arial" w:hAnsi="Arial" w:cs="Arial"/>
          <w:spacing w:val="-11"/>
          <w:sz w:val="25"/>
          <w:szCs w:val="25"/>
        </w:rPr>
        <w:t xml:space="preserve"> </w:t>
      </w:r>
      <w:r w:rsidRPr="00E15629">
        <w:rPr>
          <w:rFonts w:ascii="Arial" w:hAnsi="Arial" w:cs="Arial"/>
          <w:sz w:val="25"/>
          <w:szCs w:val="25"/>
        </w:rPr>
        <w:t>monkey</w:t>
      </w:r>
      <w:r w:rsidRPr="00E15629">
        <w:rPr>
          <w:rFonts w:ascii="Arial" w:hAnsi="Arial" w:cs="Arial"/>
          <w:spacing w:val="-11"/>
          <w:sz w:val="25"/>
          <w:szCs w:val="25"/>
        </w:rPr>
        <w:t xml:space="preserve"> </w:t>
      </w:r>
      <w:r w:rsidRPr="00E15629">
        <w:rPr>
          <w:rFonts w:ascii="Arial" w:hAnsi="Arial" w:cs="Arial"/>
          <w:sz w:val="25"/>
          <w:szCs w:val="25"/>
        </w:rPr>
        <w:t>race,</w:t>
      </w:r>
      <w:r w:rsidRPr="00E15629">
        <w:rPr>
          <w:rFonts w:ascii="Arial" w:hAnsi="Arial" w:cs="Arial"/>
          <w:spacing w:val="-11"/>
          <w:sz w:val="25"/>
          <w:szCs w:val="25"/>
        </w:rPr>
        <w:t xml:space="preserve"> </w:t>
      </w:r>
      <w:r w:rsidRPr="00E15629">
        <w:rPr>
          <w:rFonts w:ascii="Arial" w:hAnsi="Arial" w:cs="Arial"/>
          <w:sz w:val="25"/>
          <w:szCs w:val="25"/>
        </w:rPr>
        <w:t>whose</w:t>
      </w:r>
      <w:r w:rsidRPr="00E15629">
        <w:rPr>
          <w:rFonts w:ascii="Arial" w:hAnsi="Arial" w:cs="Arial"/>
          <w:spacing w:val="-11"/>
          <w:sz w:val="25"/>
          <w:szCs w:val="25"/>
        </w:rPr>
        <w:t xml:space="preserve"> </w:t>
      </w:r>
      <w:r w:rsidRPr="00E15629">
        <w:rPr>
          <w:rFonts w:ascii="Arial" w:hAnsi="Arial" w:cs="Arial"/>
          <w:sz w:val="25"/>
          <w:szCs w:val="25"/>
        </w:rPr>
        <w:t>attention</w:t>
      </w:r>
      <w:r w:rsidRPr="00E15629">
        <w:rPr>
          <w:rFonts w:ascii="Arial" w:hAnsi="Arial" w:cs="Arial"/>
          <w:spacing w:val="-11"/>
          <w:sz w:val="25"/>
          <w:szCs w:val="25"/>
        </w:rPr>
        <w:t xml:space="preserve"> </w:t>
      </w:r>
      <w:r w:rsidRPr="00E15629">
        <w:rPr>
          <w:rFonts w:ascii="Arial" w:hAnsi="Arial" w:cs="Arial"/>
          <w:sz w:val="25"/>
          <w:szCs w:val="25"/>
        </w:rPr>
        <w:t>is</w:t>
      </w:r>
      <w:r w:rsidRPr="00E15629">
        <w:rPr>
          <w:rFonts w:ascii="Arial" w:hAnsi="Arial" w:cs="Arial"/>
          <w:spacing w:val="-11"/>
          <w:sz w:val="25"/>
          <w:szCs w:val="25"/>
        </w:rPr>
        <w:t xml:space="preserve"> </w:t>
      </w:r>
      <w:r w:rsidRPr="00E15629">
        <w:rPr>
          <w:rFonts w:ascii="Arial" w:hAnsi="Arial" w:cs="Arial"/>
          <w:sz w:val="25"/>
          <w:szCs w:val="25"/>
        </w:rPr>
        <w:t>perpetually</w:t>
      </w:r>
      <w:r w:rsidRPr="00E15629">
        <w:rPr>
          <w:rFonts w:ascii="Arial" w:hAnsi="Arial" w:cs="Arial"/>
          <w:spacing w:val="-11"/>
          <w:sz w:val="25"/>
          <w:szCs w:val="25"/>
        </w:rPr>
        <w:t xml:space="preserve"> </w:t>
      </w:r>
      <w:r w:rsidR="00E15629" w:rsidRPr="00E15629">
        <w:rPr>
          <w:rFonts w:ascii="Arial" w:hAnsi="Arial" w:cs="Arial"/>
          <w:spacing w:val="-2"/>
          <w:sz w:val="25"/>
          <w:szCs w:val="25"/>
        </w:rPr>
        <w:t>chang</w:t>
      </w:r>
      <w:r w:rsidRPr="00E15629">
        <w:rPr>
          <w:rFonts w:ascii="Arial" w:hAnsi="Arial" w:cs="Arial"/>
          <w:sz w:val="25"/>
          <w:szCs w:val="25"/>
        </w:rPr>
        <w:t>ing from one object to another. . .</w:t>
      </w:r>
      <w:r w:rsidRPr="00E15629">
        <w:rPr>
          <w:rFonts w:ascii="Arial" w:hAnsi="Arial" w:cs="Arial"/>
          <w:spacing w:val="52"/>
          <w:sz w:val="25"/>
          <w:szCs w:val="25"/>
        </w:rPr>
        <w:t xml:space="preserve"> </w:t>
      </w:r>
      <w:r w:rsidRPr="00E15629">
        <w:rPr>
          <w:rFonts w:ascii="Arial" w:hAnsi="Arial" w:cs="Arial"/>
          <w:sz w:val="25"/>
          <w:szCs w:val="25"/>
        </w:rPr>
        <w:t>.</w:t>
      </w:r>
    </w:p>
    <w:p w:rsidR="002F7742" w:rsidRPr="00E15629" w:rsidRDefault="002F7742" w:rsidP="002F7742">
      <w:pPr>
        <w:pStyle w:val="BodyText"/>
        <w:spacing w:before="6" w:line="276" w:lineRule="auto"/>
        <w:rPr>
          <w:rFonts w:ascii="Arial" w:hAnsi="Arial" w:cs="Arial"/>
          <w:sz w:val="25"/>
          <w:szCs w:val="25"/>
        </w:rPr>
      </w:pPr>
    </w:p>
    <w:p w:rsidR="002F7742" w:rsidRPr="00E15629" w:rsidRDefault="002F7742" w:rsidP="002F7742">
      <w:pPr>
        <w:spacing w:line="276" w:lineRule="auto"/>
        <w:ind w:left="1466" w:right="275"/>
        <w:rPr>
          <w:rFonts w:ascii="Arial" w:hAnsi="Arial" w:cs="Arial"/>
          <w:b/>
          <w:sz w:val="25"/>
          <w:szCs w:val="25"/>
        </w:rPr>
      </w:pPr>
      <w:r w:rsidRPr="00E15629">
        <w:rPr>
          <w:rFonts w:ascii="Arial" w:hAnsi="Arial" w:cs="Arial"/>
          <w:b/>
          <w:w w:val="105"/>
          <w:sz w:val="25"/>
          <w:szCs w:val="25"/>
        </w:rPr>
        <w:t>Native Americans</w:t>
      </w:r>
    </w:p>
    <w:p w:rsidR="002F7742" w:rsidRPr="00E15629" w:rsidRDefault="002F7742" w:rsidP="002F7742">
      <w:pPr>
        <w:spacing w:before="69" w:line="276" w:lineRule="auto"/>
        <w:ind w:left="1466" w:right="1132"/>
        <w:rPr>
          <w:rFonts w:ascii="Arial" w:hAnsi="Arial" w:cs="Arial"/>
          <w:sz w:val="25"/>
          <w:szCs w:val="25"/>
        </w:rPr>
      </w:pPr>
      <w:r w:rsidRPr="00E15629">
        <w:rPr>
          <w:rFonts w:ascii="Arial" w:hAnsi="Arial" w:cs="Arial"/>
          <w:sz w:val="25"/>
          <w:szCs w:val="25"/>
        </w:rPr>
        <w:t xml:space="preserve">The American Race </w:t>
      </w:r>
      <w:proofErr w:type="gramStart"/>
      <w:r w:rsidRPr="00E15629">
        <w:rPr>
          <w:rFonts w:ascii="Arial" w:hAnsi="Arial" w:cs="Arial"/>
          <w:sz w:val="25"/>
          <w:szCs w:val="25"/>
        </w:rPr>
        <w:t>is marked</w:t>
      </w:r>
      <w:proofErr w:type="gramEnd"/>
      <w:r w:rsidRPr="00E15629">
        <w:rPr>
          <w:rFonts w:ascii="Arial" w:hAnsi="Arial" w:cs="Arial"/>
          <w:sz w:val="25"/>
          <w:szCs w:val="25"/>
        </w:rPr>
        <w:t xml:space="preserve"> by a brown complexion; long, black, lank hair; and deficient beard. The eyes are black and deep set, the brow low, the cheek-bones high, the nose large and aquiline, the mouth large, and the lips tumid [swollen] and compressed. . . . In their mental </w:t>
      </w:r>
      <w:proofErr w:type="gramStart"/>
      <w:r w:rsidRPr="00E15629">
        <w:rPr>
          <w:rFonts w:ascii="Arial" w:hAnsi="Arial" w:cs="Arial"/>
          <w:sz w:val="25"/>
          <w:szCs w:val="25"/>
        </w:rPr>
        <w:t>character</w:t>
      </w:r>
      <w:proofErr w:type="gramEnd"/>
      <w:r w:rsidRPr="00E15629">
        <w:rPr>
          <w:rFonts w:ascii="Arial" w:hAnsi="Arial" w:cs="Arial"/>
          <w:sz w:val="25"/>
          <w:szCs w:val="25"/>
        </w:rPr>
        <w:t xml:space="preserve"> the Americans are averse to cultivation, and slow in acquiring knowledge; restless, revengeful, and fond of war, and wholly destitute of maritime adventure.</w:t>
      </w:r>
    </w:p>
    <w:p w:rsidR="002F7742" w:rsidRPr="00E15629" w:rsidRDefault="002F7742" w:rsidP="002F7742">
      <w:pPr>
        <w:spacing w:line="276" w:lineRule="auto"/>
        <w:ind w:left="1466" w:right="1132" w:firstLine="480"/>
        <w:rPr>
          <w:rFonts w:ascii="Arial" w:hAnsi="Arial" w:cs="Arial"/>
          <w:sz w:val="25"/>
          <w:szCs w:val="25"/>
        </w:rPr>
      </w:pPr>
      <w:r w:rsidRPr="00E15629">
        <w:rPr>
          <w:rFonts w:ascii="Arial" w:hAnsi="Arial" w:cs="Arial"/>
          <w:sz w:val="25"/>
          <w:szCs w:val="25"/>
        </w:rPr>
        <w:t xml:space="preserve">They are crafty, sensual, ungrateful, obstinate and unfeeling, and much of their affection for their children </w:t>
      </w:r>
      <w:proofErr w:type="gramStart"/>
      <w:r w:rsidRPr="00E15629">
        <w:rPr>
          <w:rFonts w:ascii="Arial" w:hAnsi="Arial" w:cs="Arial"/>
          <w:sz w:val="25"/>
          <w:szCs w:val="25"/>
        </w:rPr>
        <w:t>may be traced</w:t>
      </w:r>
      <w:proofErr w:type="gramEnd"/>
      <w:r w:rsidRPr="00E15629">
        <w:rPr>
          <w:rFonts w:ascii="Arial" w:hAnsi="Arial" w:cs="Arial"/>
          <w:sz w:val="25"/>
          <w:szCs w:val="25"/>
        </w:rPr>
        <w:t xml:space="preserve"> to purely selfish motives. They devour the most disgusting [foods] uncooked and uncleaned, and seem to have no idea beyond providing for the present moment. . . . Their mental faculties, from infancy to old age, present a continued childhood. . . . [Indians] are not only averse to the restraints of education, but for the most part are incapable of a continued process of reasoning on abstract subjects. . . .</w:t>
      </w:r>
    </w:p>
    <w:p w:rsidR="00E15629" w:rsidRPr="00E15629" w:rsidRDefault="00E15629" w:rsidP="002F7742">
      <w:pPr>
        <w:spacing w:line="276" w:lineRule="auto"/>
        <w:ind w:left="1471" w:right="275"/>
        <w:rPr>
          <w:rFonts w:ascii="Arial" w:hAnsi="Arial" w:cs="Arial"/>
          <w:b/>
          <w:w w:val="110"/>
          <w:sz w:val="25"/>
          <w:szCs w:val="25"/>
        </w:rPr>
      </w:pPr>
    </w:p>
    <w:p w:rsidR="002F7742" w:rsidRPr="00E15629" w:rsidRDefault="002F7742" w:rsidP="002F7742">
      <w:pPr>
        <w:spacing w:line="276" w:lineRule="auto"/>
        <w:ind w:left="1471" w:right="275"/>
        <w:rPr>
          <w:rFonts w:ascii="Arial" w:hAnsi="Arial" w:cs="Arial"/>
          <w:b/>
          <w:sz w:val="25"/>
          <w:szCs w:val="25"/>
        </w:rPr>
      </w:pPr>
      <w:r w:rsidRPr="00E15629">
        <w:rPr>
          <w:rFonts w:ascii="Arial" w:hAnsi="Arial" w:cs="Arial"/>
          <w:b/>
          <w:w w:val="110"/>
          <w:sz w:val="25"/>
          <w:szCs w:val="25"/>
        </w:rPr>
        <w:t>Africans</w:t>
      </w:r>
    </w:p>
    <w:p w:rsidR="002F7742" w:rsidRPr="00E15629" w:rsidRDefault="002F7742" w:rsidP="002F7742">
      <w:pPr>
        <w:spacing w:before="65" w:line="276" w:lineRule="auto"/>
        <w:ind w:left="1466" w:right="1070"/>
        <w:rPr>
          <w:rFonts w:ascii="Arial" w:hAnsi="Arial" w:cs="Arial"/>
          <w:sz w:val="25"/>
          <w:szCs w:val="25"/>
        </w:rPr>
      </w:pPr>
      <w:r w:rsidRPr="00E15629">
        <w:rPr>
          <w:rFonts w:ascii="Arial" w:hAnsi="Arial" w:cs="Arial"/>
          <w:sz w:val="25"/>
          <w:szCs w:val="25"/>
        </w:rPr>
        <w:t xml:space="preserve">Characterized by a black complexion, and black, woolly hair; the eyes are large and prominent, the nose broad and flat, the lips thick, and the mouth wide; the head is long and narrow, the forehead low, the cheek-bones prominent, the jaws protruding, and the chin small. In </w:t>
      </w:r>
      <w:proofErr w:type="gramStart"/>
      <w:r w:rsidRPr="00E15629">
        <w:rPr>
          <w:rFonts w:ascii="Arial" w:hAnsi="Arial" w:cs="Arial"/>
          <w:sz w:val="25"/>
          <w:szCs w:val="25"/>
        </w:rPr>
        <w:t>disposition</w:t>
      </w:r>
      <w:proofErr w:type="gramEnd"/>
      <w:r w:rsidRPr="00E15629">
        <w:rPr>
          <w:rFonts w:ascii="Arial" w:hAnsi="Arial" w:cs="Arial"/>
          <w:sz w:val="25"/>
          <w:szCs w:val="25"/>
        </w:rPr>
        <w:t xml:space="preserve"> the Negro is joyous, flexible, and indolent; while the many nations which compose this race present a singular diversity of intellectual character, of which the far extreme is the lowest grade of humanity. . . .</w:t>
      </w:r>
    </w:p>
    <w:p w:rsidR="002F7742" w:rsidRPr="00E15629" w:rsidRDefault="002F7742" w:rsidP="002F7742">
      <w:pPr>
        <w:spacing w:line="276" w:lineRule="auto"/>
        <w:ind w:left="1466" w:right="1167" w:firstLine="480"/>
        <w:rPr>
          <w:rFonts w:ascii="Arial" w:hAnsi="Arial" w:cs="Arial"/>
          <w:sz w:val="25"/>
          <w:szCs w:val="25"/>
        </w:rPr>
      </w:pPr>
      <w:r w:rsidRPr="00E15629">
        <w:rPr>
          <w:rFonts w:ascii="Arial" w:hAnsi="Arial" w:cs="Arial"/>
          <w:sz w:val="25"/>
          <w:szCs w:val="25"/>
        </w:rPr>
        <w:lastRenderedPageBreak/>
        <w:t>The moral and intellectual character of the Africans is widely different in different nations. . . . The Negroes are proverbially fond of</w:t>
      </w:r>
      <w:r w:rsidRPr="00E15629">
        <w:rPr>
          <w:rFonts w:ascii="Arial" w:hAnsi="Arial" w:cs="Arial"/>
          <w:spacing w:val="-9"/>
          <w:sz w:val="25"/>
          <w:szCs w:val="25"/>
        </w:rPr>
        <w:t xml:space="preserve"> </w:t>
      </w:r>
      <w:r w:rsidRPr="00E15629">
        <w:rPr>
          <w:rFonts w:ascii="Arial" w:hAnsi="Arial" w:cs="Arial"/>
          <w:sz w:val="25"/>
          <w:szCs w:val="25"/>
        </w:rPr>
        <w:t>their</w:t>
      </w:r>
      <w:r w:rsidRPr="00E15629">
        <w:rPr>
          <w:rFonts w:ascii="Arial" w:hAnsi="Arial" w:cs="Arial"/>
          <w:spacing w:val="-9"/>
          <w:sz w:val="25"/>
          <w:szCs w:val="25"/>
        </w:rPr>
        <w:t xml:space="preserve"> </w:t>
      </w:r>
      <w:r w:rsidRPr="00E15629">
        <w:rPr>
          <w:rFonts w:ascii="Arial" w:hAnsi="Arial" w:cs="Arial"/>
          <w:sz w:val="25"/>
          <w:szCs w:val="25"/>
        </w:rPr>
        <w:t>amusements,</w:t>
      </w:r>
      <w:r w:rsidRPr="00E15629">
        <w:rPr>
          <w:rFonts w:ascii="Arial" w:hAnsi="Arial" w:cs="Arial"/>
          <w:spacing w:val="-9"/>
          <w:sz w:val="25"/>
          <w:szCs w:val="25"/>
        </w:rPr>
        <w:t xml:space="preserve"> </w:t>
      </w:r>
      <w:r w:rsidRPr="00E15629">
        <w:rPr>
          <w:rFonts w:ascii="Arial" w:hAnsi="Arial" w:cs="Arial"/>
          <w:sz w:val="25"/>
          <w:szCs w:val="25"/>
        </w:rPr>
        <w:t>in</w:t>
      </w:r>
      <w:r w:rsidRPr="00E15629">
        <w:rPr>
          <w:rFonts w:ascii="Arial" w:hAnsi="Arial" w:cs="Arial"/>
          <w:spacing w:val="-9"/>
          <w:sz w:val="25"/>
          <w:szCs w:val="25"/>
        </w:rPr>
        <w:t xml:space="preserve"> </w:t>
      </w:r>
      <w:r w:rsidRPr="00E15629">
        <w:rPr>
          <w:rFonts w:ascii="Arial" w:hAnsi="Arial" w:cs="Arial"/>
          <w:sz w:val="25"/>
          <w:szCs w:val="25"/>
        </w:rPr>
        <w:t>which</w:t>
      </w:r>
      <w:r w:rsidRPr="00E15629">
        <w:rPr>
          <w:rFonts w:ascii="Arial" w:hAnsi="Arial" w:cs="Arial"/>
          <w:spacing w:val="-9"/>
          <w:sz w:val="25"/>
          <w:szCs w:val="25"/>
        </w:rPr>
        <w:t xml:space="preserve"> </w:t>
      </w:r>
      <w:r w:rsidRPr="00E15629">
        <w:rPr>
          <w:rFonts w:ascii="Arial" w:hAnsi="Arial" w:cs="Arial"/>
          <w:sz w:val="25"/>
          <w:szCs w:val="25"/>
        </w:rPr>
        <w:t>they</w:t>
      </w:r>
      <w:r w:rsidRPr="00E15629">
        <w:rPr>
          <w:rFonts w:ascii="Arial" w:hAnsi="Arial" w:cs="Arial"/>
          <w:spacing w:val="-9"/>
          <w:sz w:val="25"/>
          <w:szCs w:val="25"/>
        </w:rPr>
        <w:t xml:space="preserve"> </w:t>
      </w:r>
      <w:r w:rsidRPr="00E15629">
        <w:rPr>
          <w:rFonts w:ascii="Arial" w:hAnsi="Arial" w:cs="Arial"/>
          <w:sz w:val="25"/>
          <w:szCs w:val="25"/>
        </w:rPr>
        <w:t>engage</w:t>
      </w:r>
      <w:r w:rsidRPr="00E15629">
        <w:rPr>
          <w:rFonts w:ascii="Arial" w:hAnsi="Arial" w:cs="Arial"/>
          <w:spacing w:val="-9"/>
          <w:sz w:val="25"/>
          <w:szCs w:val="25"/>
        </w:rPr>
        <w:t xml:space="preserve"> </w:t>
      </w:r>
      <w:r w:rsidRPr="00E15629">
        <w:rPr>
          <w:rFonts w:ascii="Arial" w:hAnsi="Arial" w:cs="Arial"/>
          <w:sz w:val="25"/>
          <w:szCs w:val="25"/>
        </w:rPr>
        <w:t>with</w:t>
      </w:r>
      <w:r w:rsidRPr="00E15629">
        <w:rPr>
          <w:rFonts w:ascii="Arial" w:hAnsi="Arial" w:cs="Arial"/>
          <w:spacing w:val="-9"/>
          <w:sz w:val="25"/>
          <w:szCs w:val="25"/>
        </w:rPr>
        <w:t xml:space="preserve"> </w:t>
      </w:r>
      <w:r w:rsidRPr="00E15629">
        <w:rPr>
          <w:rFonts w:ascii="Arial" w:hAnsi="Arial" w:cs="Arial"/>
          <w:sz w:val="25"/>
          <w:szCs w:val="25"/>
        </w:rPr>
        <w:t>great</w:t>
      </w:r>
      <w:r w:rsidRPr="00E15629">
        <w:rPr>
          <w:rFonts w:ascii="Arial" w:hAnsi="Arial" w:cs="Arial"/>
          <w:spacing w:val="-9"/>
          <w:sz w:val="25"/>
          <w:szCs w:val="25"/>
        </w:rPr>
        <w:t xml:space="preserve"> </w:t>
      </w:r>
      <w:r w:rsidRPr="00E15629">
        <w:rPr>
          <w:rFonts w:ascii="Arial" w:hAnsi="Arial" w:cs="Arial"/>
          <w:sz w:val="25"/>
          <w:szCs w:val="25"/>
        </w:rPr>
        <w:t>exuberance</w:t>
      </w:r>
      <w:r w:rsidRPr="00E15629">
        <w:rPr>
          <w:rFonts w:ascii="Arial" w:hAnsi="Arial" w:cs="Arial"/>
          <w:spacing w:val="-9"/>
          <w:sz w:val="25"/>
          <w:szCs w:val="25"/>
        </w:rPr>
        <w:t xml:space="preserve"> </w:t>
      </w:r>
      <w:r w:rsidRPr="00E15629">
        <w:rPr>
          <w:rFonts w:ascii="Arial" w:hAnsi="Arial" w:cs="Arial"/>
          <w:sz w:val="25"/>
          <w:szCs w:val="25"/>
        </w:rPr>
        <w:t xml:space="preserve">of spirit; and a day of toil is with them no bar to a night </w:t>
      </w:r>
      <w:proofErr w:type="gramStart"/>
      <w:r w:rsidRPr="00E15629">
        <w:rPr>
          <w:rFonts w:ascii="Arial" w:hAnsi="Arial" w:cs="Arial"/>
          <w:sz w:val="25"/>
          <w:szCs w:val="25"/>
        </w:rPr>
        <w:t xml:space="preserve">of </w:t>
      </w:r>
      <w:r w:rsidRPr="00E15629">
        <w:rPr>
          <w:rFonts w:ascii="Arial" w:hAnsi="Arial" w:cs="Arial"/>
          <w:spacing w:val="24"/>
          <w:sz w:val="25"/>
          <w:szCs w:val="25"/>
        </w:rPr>
        <w:t xml:space="preserve"> </w:t>
      </w:r>
      <w:r w:rsidRPr="00E15629">
        <w:rPr>
          <w:rFonts w:ascii="Arial" w:hAnsi="Arial" w:cs="Arial"/>
          <w:sz w:val="25"/>
          <w:szCs w:val="25"/>
        </w:rPr>
        <w:t>revelry</w:t>
      </w:r>
      <w:proofErr w:type="gramEnd"/>
      <w:r w:rsidRPr="00E15629">
        <w:rPr>
          <w:rFonts w:ascii="Arial" w:hAnsi="Arial" w:cs="Arial"/>
          <w:sz w:val="25"/>
          <w:szCs w:val="25"/>
        </w:rPr>
        <w:t>.</w:t>
      </w:r>
    </w:p>
    <w:p w:rsidR="002F7742" w:rsidRPr="00E15629" w:rsidRDefault="002F7742" w:rsidP="002F7742">
      <w:pPr>
        <w:pStyle w:val="BodyText"/>
        <w:spacing w:before="10" w:line="276" w:lineRule="auto"/>
        <w:ind w:left="746"/>
        <w:rPr>
          <w:rFonts w:ascii="Arial" w:hAnsi="Arial" w:cs="Arial"/>
          <w:sz w:val="25"/>
          <w:szCs w:val="25"/>
        </w:rPr>
      </w:pPr>
    </w:p>
    <w:p w:rsidR="002F7742" w:rsidRPr="00E15629" w:rsidRDefault="002F7742" w:rsidP="00E15629">
      <w:pPr>
        <w:spacing w:line="276" w:lineRule="auto"/>
        <w:ind w:left="1449" w:right="1080" w:firstLine="480"/>
        <w:rPr>
          <w:rFonts w:ascii="Arial" w:hAnsi="Arial" w:cs="Arial"/>
          <w:sz w:val="25"/>
          <w:szCs w:val="25"/>
        </w:rPr>
      </w:pPr>
      <w:r w:rsidRPr="00E15629">
        <w:rPr>
          <w:rFonts w:ascii="Arial" w:hAnsi="Arial" w:cs="Arial"/>
          <w:sz w:val="25"/>
          <w:szCs w:val="25"/>
        </w:rPr>
        <w:t xml:space="preserve">Like most other barbarous </w:t>
      </w:r>
      <w:proofErr w:type="gramStart"/>
      <w:r w:rsidRPr="00E15629">
        <w:rPr>
          <w:rFonts w:ascii="Arial" w:hAnsi="Arial" w:cs="Arial"/>
          <w:sz w:val="25"/>
          <w:szCs w:val="25"/>
        </w:rPr>
        <w:t>nations</w:t>
      </w:r>
      <w:proofErr w:type="gramEnd"/>
      <w:r w:rsidRPr="00E15629">
        <w:rPr>
          <w:rFonts w:ascii="Arial" w:hAnsi="Arial" w:cs="Arial"/>
          <w:sz w:val="25"/>
          <w:szCs w:val="25"/>
        </w:rPr>
        <w:t xml:space="preserve"> their institutions are not </w:t>
      </w:r>
      <w:r w:rsidR="00E15629" w:rsidRPr="00E15629">
        <w:rPr>
          <w:rFonts w:ascii="Arial" w:hAnsi="Arial" w:cs="Arial"/>
          <w:sz w:val="25"/>
          <w:szCs w:val="25"/>
        </w:rPr>
        <w:t>infre</w:t>
      </w:r>
      <w:r w:rsidRPr="00E15629">
        <w:rPr>
          <w:rFonts w:ascii="Arial" w:hAnsi="Arial" w:cs="Arial"/>
          <w:sz w:val="25"/>
          <w:szCs w:val="25"/>
        </w:rPr>
        <w:t xml:space="preserve">quently characterized by superstition and cruelty. They appear to be fond of warlike enterprises, and are not deficient in personal courage; </w:t>
      </w:r>
      <w:proofErr w:type="gramStart"/>
      <w:r w:rsidRPr="00E15629">
        <w:rPr>
          <w:rFonts w:ascii="Arial" w:hAnsi="Arial" w:cs="Arial"/>
          <w:sz w:val="25"/>
          <w:szCs w:val="25"/>
        </w:rPr>
        <w:t>but,</w:t>
      </w:r>
      <w:proofErr w:type="gramEnd"/>
      <w:r w:rsidRPr="00E15629">
        <w:rPr>
          <w:rFonts w:ascii="Arial" w:hAnsi="Arial" w:cs="Arial"/>
          <w:sz w:val="25"/>
          <w:szCs w:val="25"/>
        </w:rPr>
        <w:t xml:space="preserve"> once overcome, they yield to their destiny, and accommodate themselves with amazing facility to every change of circumstance.</w:t>
      </w:r>
    </w:p>
    <w:p w:rsidR="002F7742" w:rsidRPr="00E15629" w:rsidRDefault="002F7742" w:rsidP="00E15629">
      <w:pPr>
        <w:spacing w:line="276" w:lineRule="auto"/>
        <w:ind w:left="1449" w:right="990" w:firstLine="480"/>
        <w:rPr>
          <w:rFonts w:ascii="Arial" w:hAnsi="Arial" w:cs="Arial"/>
          <w:sz w:val="25"/>
          <w:szCs w:val="25"/>
        </w:rPr>
      </w:pPr>
      <w:r w:rsidRPr="00E15629">
        <w:rPr>
          <w:rFonts w:ascii="Arial" w:hAnsi="Arial" w:cs="Arial"/>
          <w:sz w:val="25"/>
          <w:szCs w:val="25"/>
        </w:rPr>
        <w:t>The Negroes have little inventi</w:t>
      </w:r>
      <w:r w:rsidR="00E15629" w:rsidRPr="00E15629">
        <w:rPr>
          <w:rFonts w:ascii="Arial" w:hAnsi="Arial" w:cs="Arial"/>
          <w:sz w:val="25"/>
          <w:szCs w:val="25"/>
        </w:rPr>
        <w:t>on, but strong powers of imita</w:t>
      </w:r>
      <w:r w:rsidRPr="00E15629">
        <w:rPr>
          <w:rFonts w:ascii="Arial" w:hAnsi="Arial" w:cs="Arial"/>
          <w:sz w:val="25"/>
          <w:szCs w:val="25"/>
        </w:rPr>
        <w:t>tion, so that they readily acquire mechan</w:t>
      </w:r>
      <w:r w:rsidR="00E15629" w:rsidRPr="00E15629">
        <w:rPr>
          <w:rFonts w:ascii="Arial" w:hAnsi="Arial" w:cs="Arial"/>
          <w:sz w:val="25"/>
          <w:szCs w:val="25"/>
        </w:rPr>
        <w:t>ic arts. They have a great tal</w:t>
      </w:r>
      <w:r w:rsidRPr="00E15629">
        <w:rPr>
          <w:rFonts w:ascii="Arial" w:hAnsi="Arial" w:cs="Arial"/>
          <w:sz w:val="25"/>
          <w:szCs w:val="25"/>
        </w:rPr>
        <w:t>ent for music, and all their external senses are remarkably acute.</w:t>
      </w:r>
      <w:r w:rsidRPr="00E15629">
        <w:rPr>
          <w:rFonts w:ascii="Arial" w:hAnsi="Arial" w:cs="Arial"/>
          <w:position w:val="4"/>
          <w:sz w:val="25"/>
          <w:szCs w:val="25"/>
        </w:rPr>
        <w:t>2</w:t>
      </w:r>
    </w:p>
    <w:p w:rsidR="002F7742" w:rsidRPr="00E15629" w:rsidRDefault="002F7742" w:rsidP="002F7742">
      <w:pPr>
        <w:pStyle w:val="BodyText"/>
        <w:spacing w:before="10" w:line="276" w:lineRule="auto"/>
        <w:rPr>
          <w:rFonts w:ascii="Arial" w:hAnsi="Arial" w:cs="Arial"/>
          <w:sz w:val="25"/>
          <w:szCs w:val="25"/>
        </w:rPr>
      </w:pPr>
    </w:p>
    <w:p w:rsidR="002F7742" w:rsidRPr="00E15629" w:rsidRDefault="002F7742" w:rsidP="00E15629">
      <w:pPr>
        <w:pStyle w:val="BodyText"/>
        <w:spacing w:line="276" w:lineRule="auto"/>
        <w:ind w:left="344"/>
        <w:rPr>
          <w:rFonts w:ascii="Arial" w:hAnsi="Arial" w:cs="Arial"/>
          <w:sz w:val="25"/>
          <w:szCs w:val="25"/>
        </w:rPr>
      </w:pPr>
      <w:r w:rsidRPr="00E15629">
        <w:rPr>
          <w:rFonts w:ascii="Arial" w:hAnsi="Arial" w:cs="Arial"/>
          <w:sz w:val="25"/>
          <w:szCs w:val="25"/>
        </w:rPr>
        <w:t>Morton’s ranking of the “races” had very real consequences. After meeting Morton and viewing his skull collection, Louis Agassiz, a noted biologist who joined the faculty of Harvard University in 1846, taught his students that Africans are a separate species. In evaluating Agassiz’s career, anthropologist Lee</w:t>
      </w:r>
      <w:r w:rsidR="00E15629" w:rsidRPr="00E15629">
        <w:rPr>
          <w:rFonts w:ascii="Arial" w:hAnsi="Arial" w:cs="Arial"/>
          <w:sz w:val="25"/>
          <w:szCs w:val="25"/>
        </w:rPr>
        <w:t xml:space="preserve"> </w:t>
      </w:r>
      <w:r w:rsidRPr="00E15629">
        <w:rPr>
          <w:rFonts w:ascii="Arial" w:hAnsi="Arial" w:cs="Arial"/>
          <w:sz w:val="25"/>
          <w:szCs w:val="25"/>
        </w:rPr>
        <w:t xml:space="preserve">Baker observes: “Agassiz’s legacy is not only the statues, schools, streets, and museums in Cambridge [Massachusetts] emblazoned with his name but also the bevy of students who were under his tutelage at Harvard University. He </w:t>
      </w:r>
      <w:r w:rsidRPr="00E15629">
        <w:rPr>
          <w:rFonts w:ascii="Arial" w:hAnsi="Arial" w:cs="Arial"/>
          <w:spacing w:val="-3"/>
          <w:sz w:val="25"/>
          <w:szCs w:val="25"/>
        </w:rPr>
        <w:t xml:space="preserve">trained </w:t>
      </w:r>
      <w:r w:rsidRPr="00E15629">
        <w:rPr>
          <w:rFonts w:ascii="Arial" w:hAnsi="Arial" w:cs="Arial"/>
          <w:sz w:val="25"/>
          <w:szCs w:val="25"/>
        </w:rPr>
        <w:t>virtually all of the prominent U.S. professors of</w:t>
      </w:r>
      <w:r w:rsidR="00E15629" w:rsidRPr="00E15629">
        <w:rPr>
          <w:rFonts w:ascii="Arial" w:hAnsi="Arial" w:cs="Arial"/>
          <w:sz w:val="25"/>
          <w:szCs w:val="25"/>
        </w:rPr>
        <w:t xml:space="preserve"> natural history during the sec</w:t>
      </w:r>
      <w:r w:rsidRPr="00E15629">
        <w:rPr>
          <w:rFonts w:ascii="Arial" w:hAnsi="Arial" w:cs="Arial"/>
          <w:sz w:val="25"/>
          <w:szCs w:val="25"/>
        </w:rPr>
        <w:t>ond half of the nineteenth</w:t>
      </w:r>
      <w:r w:rsidRPr="00E15629">
        <w:rPr>
          <w:rFonts w:ascii="Arial" w:hAnsi="Arial" w:cs="Arial"/>
          <w:spacing w:val="20"/>
          <w:sz w:val="25"/>
          <w:szCs w:val="25"/>
        </w:rPr>
        <w:t xml:space="preserve"> </w:t>
      </w:r>
      <w:r w:rsidRPr="00E15629">
        <w:rPr>
          <w:rFonts w:ascii="Arial" w:hAnsi="Arial" w:cs="Arial"/>
          <w:spacing w:val="-3"/>
          <w:sz w:val="25"/>
          <w:szCs w:val="25"/>
        </w:rPr>
        <w:t>century.”</w:t>
      </w:r>
      <w:r w:rsidRPr="00E15629">
        <w:rPr>
          <w:rFonts w:ascii="Arial" w:hAnsi="Arial" w:cs="Arial"/>
          <w:spacing w:val="-3"/>
          <w:position w:val="4"/>
          <w:sz w:val="25"/>
          <w:szCs w:val="25"/>
        </w:rPr>
        <w:t>3</w:t>
      </w:r>
    </w:p>
    <w:p w:rsidR="002F7742" w:rsidRPr="00E15629" w:rsidRDefault="002F7742" w:rsidP="00E15629">
      <w:pPr>
        <w:pStyle w:val="BodyText"/>
        <w:spacing w:before="4" w:line="276" w:lineRule="auto"/>
        <w:rPr>
          <w:rFonts w:ascii="Arial" w:hAnsi="Arial" w:cs="Arial"/>
          <w:sz w:val="25"/>
          <w:szCs w:val="25"/>
        </w:rPr>
      </w:pPr>
    </w:p>
    <w:p w:rsidR="002F7742" w:rsidRPr="00E15629" w:rsidRDefault="002F7742" w:rsidP="00E15629">
      <w:pPr>
        <w:pStyle w:val="BodyText"/>
        <w:spacing w:line="276" w:lineRule="auto"/>
        <w:ind w:left="343"/>
        <w:rPr>
          <w:rFonts w:ascii="Arial" w:hAnsi="Arial" w:cs="Arial"/>
          <w:sz w:val="25"/>
          <w:szCs w:val="25"/>
        </w:rPr>
      </w:pPr>
      <w:r w:rsidRPr="00E15629">
        <w:rPr>
          <w:rFonts w:ascii="Arial" w:hAnsi="Arial" w:cs="Arial"/>
          <w:sz w:val="25"/>
          <w:szCs w:val="25"/>
        </w:rPr>
        <w:t xml:space="preserve">Morton’s rankings also shaped the way many politicians, </w:t>
      </w:r>
      <w:r w:rsidR="00E15629" w:rsidRPr="00E15629">
        <w:rPr>
          <w:rFonts w:ascii="Arial" w:hAnsi="Arial" w:cs="Arial"/>
          <w:sz w:val="25"/>
          <w:szCs w:val="25"/>
        </w:rPr>
        <w:t>journalists, and minis</w:t>
      </w:r>
      <w:r w:rsidRPr="00E15629">
        <w:rPr>
          <w:rFonts w:ascii="Arial" w:hAnsi="Arial" w:cs="Arial"/>
          <w:sz w:val="25"/>
          <w:szCs w:val="25"/>
        </w:rPr>
        <w:t xml:space="preserve">ters viewed two of the most pressing social and political issues of the day: the expulsion of Native Americans from their ancestral lands and the expansion of slavery. Between 1816 and 1850, over 100,000 Indians from 28 tribes </w:t>
      </w:r>
      <w:proofErr w:type="gramStart"/>
      <w:r w:rsidRPr="00E15629">
        <w:rPr>
          <w:rFonts w:ascii="Arial" w:hAnsi="Arial" w:cs="Arial"/>
          <w:sz w:val="25"/>
          <w:szCs w:val="25"/>
        </w:rPr>
        <w:t>were forced</w:t>
      </w:r>
      <w:proofErr w:type="gramEnd"/>
      <w:r w:rsidRPr="00E15629">
        <w:rPr>
          <w:rFonts w:ascii="Arial" w:hAnsi="Arial" w:cs="Arial"/>
          <w:sz w:val="25"/>
          <w:szCs w:val="25"/>
        </w:rPr>
        <w:t xml:space="preserve"> from their homes east of the Mississippi to western lands that white Americans considered useless. At the same time, about 3.5 million African Americans </w:t>
      </w:r>
      <w:proofErr w:type="gramStart"/>
      <w:r w:rsidRPr="00E15629">
        <w:rPr>
          <w:rFonts w:ascii="Arial" w:hAnsi="Arial" w:cs="Arial"/>
          <w:sz w:val="25"/>
          <w:szCs w:val="25"/>
        </w:rPr>
        <w:t>were held</w:t>
      </w:r>
      <w:proofErr w:type="gramEnd"/>
      <w:r w:rsidRPr="00E15629">
        <w:rPr>
          <w:rFonts w:ascii="Arial" w:hAnsi="Arial" w:cs="Arial"/>
          <w:sz w:val="25"/>
          <w:szCs w:val="25"/>
        </w:rPr>
        <w:t xml:space="preserve"> in bondage. Their enslavement prompted a heated debate between slave-owners and an international co</w:t>
      </w:r>
      <w:r w:rsidR="00E15629" w:rsidRPr="00E15629">
        <w:rPr>
          <w:rFonts w:ascii="Arial" w:hAnsi="Arial" w:cs="Arial"/>
          <w:sz w:val="25"/>
          <w:szCs w:val="25"/>
        </w:rPr>
        <w:t>mmunity of abolitionists, oppo</w:t>
      </w:r>
      <w:r w:rsidRPr="00E15629">
        <w:rPr>
          <w:rFonts w:ascii="Arial" w:hAnsi="Arial" w:cs="Arial"/>
          <w:sz w:val="25"/>
          <w:szCs w:val="25"/>
        </w:rPr>
        <w:t xml:space="preserve">nents to slavery. Morton’s writings played a part in both debates by promoting the idea that the Constitution does not apply to Native Americans or Africans because they are not the sorts of people for whom the document </w:t>
      </w:r>
      <w:proofErr w:type="gramStart"/>
      <w:r w:rsidRPr="00E15629">
        <w:rPr>
          <w:rFonts w:ascii="Arial" w:hAnsi="Arial" w:cs="Arial"/>
          <w:sz w:val="25"/>
          <w:szCs w:val="25"/>
        </w:rPr>
        <w:t>was written</w:t>
      </w:r>
      <w:proofErr w:type="gramEnd"/>
      <w:r w:rsidRPr="00E15629">
        <w:rPr>
          <w:rFonts w:ascii="Arial" w:hAnsi="Arial" w:cs="Arial"/>
          <w:sz w:val="25"/>
          <w:szCs w:val="25"/>
        </w:rPr>
        <w:t>.</w:t>
      </w:r>
    </w:p>
    <w:p w:rsidR="00530105" w:rsidRPr="00E15629" w:rsidRDefault="00BD327B" w:rsidP="002F7742">
      <w:pPr>
        <w:spacing w:line="276" w:lineRule="auto"/>
        <w:rPr>
          <w:rFonts w:ascii="Arial" w:hAnsi="Arial" w:cs="Arial"/>
          <w:sz w:val="25"/>
          <w:szCs w:val="25"/>
        </w:rPr>
      </w:pPr>
    </w:p>
    <w:sectPr w:rsidR="00530105" w:rsidRPr="00E15629" w:rsidSect="002F7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panose1 w:val="02020502060506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6101"/>
    <w:multiLevelType w:val="hybridMultilevel"/>
    <w:tmpl w:val="470ABB2E"/>
    <w:lvl w:ilvl="0" w:tplc="65607A78">
      <w:start w:val="4"/>
      <w:numFmt w:val="upperLetter"/>
      <w:lvlText w:val="%1."/>
      <w:lvlJc w:val="left"/>
      <w:pPr>
        <w:ind w:left="344" w:hanging="286"/>
        <w:jc w:val="left"/>
      </w:pPr>
      <w:rPr>
        <w:rFonts w:ascii="Adobe Garamond Pro" w:eastAsia="Adobe Garamond Pro" w:hAnsi="Adobe Garamond Pro" w:cs="Adobe Garamond Pro" w:hint="default"/>
        <w:spacing w:val="-1"/>
        <w:w w:val="100"/>
        <w:sz w:val="22"/>
        <w:szCs w:val="22"/>
      </w:rPr>
    </w:lvl>
    <w:lvl w:ilvl="1" w:tplc="BBD68AFE">
      <w:start w:val="1"/>
      <w:numFmt w:val="decimal"/>
      <w:lvlText w:val="%2."/>
      <w:lvlJc w:val="left"/>
      <w:pPr>
        <w:ind w:left="1792" w:hanging="185"/>
        <w:jc w:val="left"/>
      </w:pPr>
      <w:rPr>
        <w:rFonts w:ascii="Adobe Garamond Pro" w:eastAsia="Adobe Garamond Pro" w:hAnsi="Adobe Garamond Pro" w:cs="Adobe Garamond Pro" w:hint="default"/>
        <w:spacing w:val="0"/>
        <w:w w:val="104"/>
        <w:sz w:val="17"/>
        <w:szCs w:val="17"/>
      </w:rPr>
    </w:lvl>
    <w:lvl w:ilvl="2" w:tplc="CF5C9A20">
      <w:start w:val="1"/>
      <w:numFmt w:val="bullet"/>
      <w:lvlText w:val="•"/>
      <w:lvlJc w:val="left"/>
      <w:pPr>
        <w:ind w:left="2577" w:hanging="185"/>
      </w:pPr>
      <w:rPr>
        <w:rFonts w:hint="default"/>
      </w:rPr>
    </w:lvl>
    <w:lvl w:ilvl="3" w:tplc="6D781398">
      <w:start w:val="1"/>
      <w:numFmt w:val="bullet"/>
      <w:lvlText w:val="•"/>
      <w:lvlJc w:val="left"/>
      <w:pPr>
        <w:ind w:left="3355" w:hanging="185"/>
      </w:pPr>
      <w:rPr>
        <w:rFonts w:hint="default"/>
      </w:rPr>
    </w:lvl>
    <w:lvl w:ilvl="4" w:tplc="2A5A4370">
      <w:start w:val="1"/>
      <w:numFmt w:val="bullet"/>
      <w:lvlText w:val="•"/>
      <w:lvlJc w:val="left"/>
      <w:pPr>
        <w:ind w:left="4133" w:hanging="185"/>
      </w:pPr>
      <w:rPr>
        <w:rFonts w:hint="default"/>
      </w:rPr>
    </w:lvl>
    <w:lvl w:ilvl="5" w:tplc="9A94B1A8">
      <w:start w:val="1"/>
      <w:numFmt w:val="bullet"/>
      <w:lvlText w:val="•"/>
      <w:lvlJc w:val="left"/>
      <w:pPr>
        <w:ind w:left="4911" w:hanging="185"/>
      </w:pPr>
      <w:rPr>
        <w:rFonts w:hint="default"/>
      </w:rPr>
    </w:lvl>
    <w:lvl w:ilvl="6" w:tplc="EC4A6BFE">
      <w:start w:val="1"/>
      <w:numFmt w:val="bullet"/>
      <w:lvlText w:val="•"/>
      <w:lvlJc w:val="left"/>
      <w:pPr>
        <w:ind w:left="5688" w:hanging="185"/>
      </w:pPr>
      <w:rPr>
        <w:rFonts w:hint="default"/>
      </w:rPr>
    </w:lvl>
    <w:lvl w:ilvl="7" w:tplc="532638B2">
      <w:start w:val="1"/>
      <w:numFmt w:val="bullet"/>
      <w:lvlText w:val="•"/>
      <w:lvlJc w:val="left"/>
      <w:pPr>
        <w:ind w:left="6466" w:hanging="185"/>
      </w:pPr>
      <w:rPr>
        <w:rFonts w:hint="default"/>
      </w:rPr>
    </w:lvl>
    <w:lvl w:ilvl="8" w:tplc="8C8EAA28">
      <w:start w:val="1"/>
      <w:numFmt w:val="bullet"/>
      <w:lvlText w:val="•"/>
      <w:lvlJc w:val="left"/>
      <w:pPr>
        <w:ind w:left="7244" w:hanging="1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42"/>
    <w:rsid w:val="002F7742"/>
    <w:rsid w:val="003D6EB6"/>
    <w:rsid w:val="005A0D41"/>
    <w:rsid w:val="00BD327B"/>
    <w:rsid w:val="00DD330C"/>
    <w:rsid w:val="00E15629"/>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CC27"/>
  <w15:chartTrackingRefBased/>
  <w15:docId w15:val="{D25F06D6-12FB-4AD5-A730-7CC5E4C3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7742"/>
    <w:pPr>
      <w:widowControl w:val="0"/>
      <w:spacing w:after="0" w:line="240" w:lineRule="auto"/>
    </w:pPr>
    <w:rPr>
      <w:rFonts w:ascii="Adobe Garamond Pro" w:eastAsia="Adobe Garamond Pro" w:hAnsi="Adobe Garamond Pro" w:cs="Adobe Garamond Pr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7742"/>
  </w:style>
  <w:style w:type="character" w:customStyle="1" w:styleId="BodyTextChar">
    <w:name w:val="Body Text Char"/>
    <w:basedOn w:val="DefaultParagraphFont"/>
    <w:link w:val="BodyText"/>
    <w:uiPriority w:val="1"/>
    <w:rsid w:val="002F7742"/>
    <w:rPr>
      <w:rFonts w:ascii="Adobe Garamond Pro" w:eastAsia="Adobe Garamond Pro" w:hAnsi="Adobe Garamond Pro" w:cs="Adobe Garamond Pro"/>
      <w:sz w:val="22"/>
    </w:rPr>
  </w:style>
  <w:style w:type="paragraph" w:styleId="ListParagraph">
    <w:name w:val="List Paragraph"/>
    <w:basedOn w:val="Normal"/>
    <w:uiPriority w:val="1"/>
    <w:qFormat/>
    <w:rsid w:val="002F7742"/>
    <w:pPr>
      <w:ind w:left="1783"/>
    </w:pPr>
  </w:style>
  <w:style w:type="paragraph" w:styleId="BalloonText">
    <w:name w:val="Balloon Text"/>
    <w:basedOn w:val="Normal"/>
    <w:link w:val="BalloonTextChar"/>
    <w:uiPriority w:val="99"/>
    <w:semiHidden/>
    <w:unhideWhenUsed/>
    <w:rsid w:val="003D6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B6"/>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cp:lastPrinted>2017-04-30T22:42:00Z</cp:lastPrinted>
  <dcterms:created xsi:type="dcterms:W3CDTF">2017-04-28T23:41:00Z</dcterms:created>
  <dcterms:modified xsi:type="dcterms:W3CDTF">2017-04-30T22:54:00Z</dcterms:modified>
</cp:coreProperties>
</file>