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Droid Serif" w:cs="Droid Serif" w:eastAsia="Droid Serif" w:hAnsi="Droid Serif"/>
          <w:b w:val="1"/>
          <w:sz w:val="24"/>
          <w:szCs w:val="24"/>
        </w:rPr>
      </w:pPr>
      <w:r w:rsidDel="00000000" w:rsidR="00000000" w:rsidRPr="00000000">
        <w:rPr>
          <w:rFonts w:ascii="Droid Serif" w:cs="Droid Serif" w:eastAsia="Droid Serif" w:hAnsi="Droid Serif"/>
          <w:b w:val="1"/>
          <w:sz w:val="24"/>
          <w:szCs w:val="24"/>
          <w:rtl w:val="0"/>
        </w:rPr>
        <w:t xml:space="preserve">Individual’s Rights &gt; Scientific Benefits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Droid Serif" w:cs="Droid Serif" w:eastAsia="Droid Serif" w:hAnsi="Droid Serif"/>
          <w:b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b w:val="1"/>
          <w:sz w:val="20"/>
          <w:szCs w:val="20"/>
          <w:rtl w:val="0"/>
        </w:rPr>
        <w:t xml:space="preserve">Review the T-Chart on Page 61 for evidence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Droid Serif" w:cs="Droid Serif" w:eastAsia="Droid Serif" w:hAnsi="Droid Serif"/>
          <w:b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b w:val="1"/>
          <w:sz w:val="20"/>
          <w:szCs w:val="20"/>
          <w:rtl w:val="0"/>
        </w:rPr>
        <w:t xml:space="preserve">Highlight what you believe are the three strongest pieces of evidence.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Droid Serif" w:cs="Droid Serif" w:eastAsia="Droid Serif" w:hAnsi="Droid Serif"/>
          <w:b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b w:val="1"/>
          <w:sz w:val="20"/>
          <w:szCs w:val="20"/>
          <w:rtl w:val="0"/>
        </w:rPr>
        <w:t xml:space="preserve">Complete response</w:t>
      </w:r>
    </w:p>
    <w:tbl>
      <w:tblPr>
        <w:tblStyle w:val="Table1"/>
        <w:bidiVisual w:val="0"/>
        <w:tblW w:w="9360.0" w:type="dxa"/>
        <w:jc w:val="left"/>
        <w:tblBorders>
          <w:top w:color="ff9900" w:space="0" w:sz="8" w:val="single"/>
          <w:left w:color="ff9900" w:space="0" w:sz="8" w:val="single"/>
          <w:bottom w:color="ff9900" w:space="0" w:sz="8" w:val="single"/>
          <w:right w:color="ff9900" w:space="0" w:sz="8" w:val="single"/>
          <w:insideH w:color="ff9900" w:space="0" w:sz="8" w:val="single"/>
          <w:insideV w:color="ff99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20" w:hRule="atLeast"/>
        </w:trPr>
        <w:tc>
          <w:tcPr>
            <w:gridSpan w:val="2"/>
            <w:shd w:fill="ff99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rtl w:val="0"/>
              </w:rPr>
              <w:t xml:space="preserve">Main Idea Sentence Stems: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720" w:hanging="360"/>
              <w:contextualSpacing w:val="0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The benefits of scientific research do not outweigh an individual’s rights.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Based on the evidence in (insert article title here), I do not think the benefits of scientific research outweigh the rights of an individual.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Based on my research, the benefits of scientific research do not outweigh the rights of an individual because (insert reason here)          </w:t>
            </w:r>
          </w:p>
        </w:tc>
      </w:tr>
      <w:tr>
        <w:trPr>
          <w:trHeight w:val="420" w:hRule="atLeast"/>
        </w:trPr>
        <w:tc>
          <w:tcPr>
            <w:gridSpan w:val="2"/>
            <w:shd w:fill="ff99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Evidence Sentence Stems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According to the text….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The author of ________ states...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320"/>
                <w:tab w:val="right" w:pos="8640"/>
              </w:tabs>
              <w:spacing w:before="60" w:line="360" w:lineRule="auto"/>
              <w:contextualSpacing w:val="0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The text directly states, ….</w:t>
            </w:r>
          </w:p>
        </w:tc>
      </w:tr>
      <w:tr>
        <w:trPr>
          <w:trHeight w:val="420" w:hRule="atLeast"/>
        </w:trPr>
        <w:tc>
          <w:tcPr>
            <w:gridSpan w:val="2"/>
            <w:shd w:fill="ff99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Analysis Sentence Stems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This proves my point because…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This evidence supports my claim by demonstrating…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This evidence suggests that…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This point is important because...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360.0" w:type="dxa"/>
        <w:jc w:val="left"/>
        <w:tblBorders>
          <w:top w:color="ff9900" w:space="0" w:sz="8" w:val="single"/>
          <w:left w:color="ff9900" w:space="0" w:sz="8" w:val="single"/>
          <w:bottom w:color="ff9900" w:space="0" w:sz="8" w:val="single"/>
          <w:right w:color="ff9900" w:space="0" w:sz="8" w:val="single"/>
          <w:insideH w:color="ff9900" w:space="0" w:sz="8" w:val="single"/>
          <w:insideV w:color="ff99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ff99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rtl w:val="0"/>
              </w:rPr>
              <w:t xml:space="preserve">Moderated Discussion Practice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rtl w:val="0"/>
              </w:rPr>
              <w:t xml:space="preserve">Write a practice response below. Your response should take the side of an individual’s right over the benefits of scientific research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footerReference r:id="rId7" w:type="first"/>
      <w:pgSz w:h="15840" w:w="12240"/>
      <w:pgMar w:bottom="1440" w:top="1440" w:left="144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Droid Serif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>
        <w:rFonts w:ascii="Droid Serif" w:cs="Droid Serif" w:eastAsia="Droid Serif" w:hAnsi="Droid Serif"/>
        <w:sz w:val="20"/>
        <w:szCs w:val="20"/>
      </w:rPr>
    </w:pPr>
    <w:r w:rsidDel="00000000" w:rsidR="00000000" w:rsidRPr="00000000">
      <w:rPr>
        <w:rFonts w:ascii="Droid Serif" w:cs="Droid Serif" w:eastAsia="Droid Serif" w:hAnsi="Droid Serif"/>
        <w:sz w:val="20"/>
        <w:szCs w:val="20"/>
        <w:rtl w:val="0"/>
      </w:rPr>
      <w:t xml:space="preserve">Name:</w:t>
    </w:r>
  </w:p>
  <w:p w:rsidR="00000000" w:rsidDel="00000000" w:rsidP="00000000" w:rsidRDefault="00000000" w:rsidRPr="00000000">
    <w:pPr>
      <w:contextualSpacing w:val="0"/>
      <w:rPr>
        <w:rFonts w:ascii="Droid Serif" w:cs="Droid Serif" w:eastAsia="Droid Serif" w:hAnsi="Droid Serif"/>
        <w:sz w:val="20"/>
        <w:szCs w:val="20"/>
      </w:rPr>
    </w:pPr>
    <w:r w:rsidDel="00000000" w:rsidR="00000000" w:rsidRPr="00000000">
      <w:rPr>
        <w:rFonts w:ascii="Droid Serif" w:cs="Droid Serif" w:eastAsia="Droid Serif" w:hAnsi="Droid Serif"/>
        <w:sz w:val="20"/>
        <w:szCs w:val="20"/>
        <w:rtl w:val="0"/>
      </w:rPr>
      <w:t xml:space="preserve">Humanities:  AM     PM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roidSerif-regular.ttf"/><Relationship Id="rId2" Type="http://schemas.openxmlformats.org/officeDocument/2006/relationships/font" Target="fonts/DroidSerif-bold.ttf"/><Relationship Id="rId3" Type="http://schemas.openxmlformats.org/officeDocument/2006/relationships/font" Target="fonts/DroidSerif-italic.ttf"/><Relationship Id="rId4" Type="http://schemas.openxmlformats.org/officeDocument/2006/relationships/font" Target="fonts/DroidSerif-boldItalic.ttf"/></Relationships>
</file>