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89C" w:rsidRDefault="009A589C" w:rsidP="009A589C">
      <w:pPr>
        <w:jc w:val="center"/>
        <w:rPr>
          <w:rFonts w:ascii="Dyslexie" w:hAnsi="Dyslexie"/>
          <w:u w:val="single"/>
        </w:rPr>
      </w:pPr>
      <w:r w:rsidRPr="009A589C">
        <w:rPr>
          <w:rFonts w:ascii="Dyslexie" w:hAnsi="Dyslexie"/>
          <w:u w:val="single"/>
        </w:rPr>
        <w:t xml:space="preserve">The World of </w:t>
      </w:r>
      <w:r>
        <w:rPr>
          <w:rFonts w:ascii="Dyslexie" w:hAnsi="Dyslexie"/>
          <w:u w:val="single"/>
        </w:rPr>
        <w:t xml:space="preserve">Fun Guys and Other </w:t>
      </w:r>
      <w:r w:rsidRPr="009A589C">
        <w:rPr>
          <w:rFonts w:ascii="Dyslexie" w:hAnsi="Dyslexie"/>
          <w:u w:val="single"/>
        </w:rPr>
        <w:t xml:space="preserve">Decomposers </w:t>
      </w:r>
    </w:p>
    <w:p w:rsidR="009A589C" w:rsidRDefault="009A589C" w:rsidP="009A589C">
      <w:pPr>
        <w:spacing w:line="240" w:lineRule="auto"/>
        <w:rPr>
          <w:rFonts w:ascii="Dyslexie" w:hAnsi="Dyslexie"/>
        </w:rPr>
      </w:pPr>
      <w:r w:rsidRPr="009A589C">
        <w:rPr>
          <w:rFonts w:ascii="Dyslexie" w:hAnsi="Dyslexie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19050</wp:posOffset>
                </wp:positionV>
                <wp:extent cx="4857750" cy="27527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89C" w:rsidRDefault="009A589C">
                            <w:r>
                              <w:t xml:space="preserve">Draw the Nitrogen Cycle Here.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6pt;margin-top:1.5pt;width:382.5pt;height:21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">
                <v:textbox>
                  <w:txbxContent>
                    <w:p w:rsidR="009A589C" w:rsidRDefault="009A589C">
                      <w:r>
                        <w:t xml:space="preserve">Draw the Nitrogen Cycle Here.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>
        <w:rPr>
          <w:rFonts w:ascii="Dyslexie" w:hAnsi="Dyslexie"/>
        </w:rPr>
        <w:t>What’s</w:t>
      </w:r>
      <w:proofErr w:type="gramEnd"/>
      <w:r>
        <w:rPr>
          <w:rFonts w:ascii="Dyslexie" w:hAnsi="Dyslexie"/>
        </w:rPr>
        <w:t xml:space="preserve"> their niche? </w:t>
      </w:r>
    </w:p>
    <w:p w:rsidR="009A589C" w:rsidRDefault="009A589C" w:rsidP="009A589C">
      <w:pPr>
        <w:spacing w:line="240" w:lineRule="auto"/>
        <w:rPr>
          <w:rFonts w:ascii="Dyslexie" w:hAnsi="Dyslexie"/>
        </w:rPr>
      </w:pPr>
      <w:r w:rsidRPr="009A589C">
        <w:rPr>
          <w:rFonts w:ascii="Dyslexie" w:hAnsi="Dyslexie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115858</wp:posOffset>
                </wp:positionH>
                <wp:positionV relativeFrom="paragraph">
                  <wp:posOffset>2402634</wp:posOffset>
                </wp:positionV>
                <wp:extent cx="4152900" cy="3491230"/>
                <wp:effectExtent l="0" t="0" r="19050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3491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89C" w:rsidRDefault="009A589C">
                            <w:r>
                              <w:t>Life Cycle of a Mushroom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.1pt;margin-top:189.2pt;width:327pt;height:274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">
                <v:textbox>
                  <w:txbxContent>
                    <w:p w:rsidR="009A589C" w:rsidRDefault="009A589C">
                      <w:r>
                        <w:t>Life Cycle of a Mushroom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4"/>
        <w:gridCol w:w="3244"/>
      </w:tblGrid>
      <w:tr w:rsidR="009A589C" w:rsidTr="009A589C">
        <w:trPr>
          <w:trHeight w:val="2375"/>
        </w:trPr>
        <w:tc>
          <w:tcPr>
            <w:tcW w:w="3244" w:type="dxa"/>
          </w:tcPr>
          <w:p w:rsidR="009A589C" w:rsidRDefault="009A589C" w:rsidP="009A589C">
            <w:pPr>
              <w:rPr>
                <w:rFonts w:ascii="Dyslexie" w:hAnsi="Dyslexie"/>
              </w:rPr>
            </w:pPr>
            <w:r>
              <w:rPr>
                <w:rFonts w:ascii="Dyslexie" w:hAnsi="Dyslexie"/>
              </w:rPr>
              <w:t xml:space="preserve">FBIS: </w:t>
            </w:r>
          </w:p>
          <w:p w:rsidR="009A589C" w:rsidRDefault="009A589C" w:rsidP="009A589C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Dyslexie" w:hAnsi="Dyslexie"/>
              </w:rPr>
            </w:pPr>
            <w:r>
              <w:rPr>
                <w:rFonts w:ascii="Dyslexie" w:hAnsi="Dyslexie"/>
              </w:rPr>
              <w:t xml:space="preserve"> </w:t>
            </w:r>
          </w:p>
          <w:p w:rsidR="009A589C" w:rsidRDefault="009A589C" w:rsidP="009A589C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Dyslexie" w:hAnsi="Dyslexie"/>
              </w:rPr>
            </w:pPr>
            <w:r>
              <w:rPr>
                <w:rFonts w:ascii="Dyslexie" w:hAnsi="Dyslexie"/>
              </w:rPr>
              <w:t xml:space="preserve"> </w:t>
            </w:r>
          </w:p>
          <w:p w:rsidR="009A589C" w:rsidRDefault="009A589C" w:rsidP="009A589C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Dyslexie" w:hAnsi="Dyslexie"/>
              </w:rPr>
            </w:pPr>
            <w:r>
              <w:rPr>
                <w:rFonts w:ascii="Dyslexie" w:hAnsi="Dyslexie"/>
              </w:rPr>
              <w:t xml:space="preserve"> </w:t>
            </w:r>
          </w:p>
          <w:p w:rsidR="009A589C" w:rsidRPr="009A589C" w:rsidRDefault="009A589C" w:rsidP="009A589C">
            <w:pPr>
              <w:pStyle w:val="ListParagraph"/>
              <w:numPr>
                <w:ilvl w:val="0"/>
                <w:numId w:val="3"/>
              </w:numPr>
              <w:rPr>
                <w:rFonts w:ascii="Dyslexie" w:hAnsi="Dyslexie"/>
              </w:rPr>
            </w:pPr>
            <w:r>
              <w:rPr>
                <w:rFonts w:ascii="Dyslexie" w:hAnsi="Dyslexie"/>
              </w:rPr>
              <w:t xml:space="preserve"> </w:t>
            </w:r>
          </w:p>
        </w:tc>
        <w:tc>
          <w:tcPr>
            <w:tcW w:w="3244" w:type="dxa"/>
          </w:tcPr>
          <w:p w:rsidR="009A589C" w:rsidRDefault="009A589C" w:rsidP="009A589C">
            <w:pPr>
              <w:rPr>
                <w:rFonts w:ascii="Dyslexie" w:hAnsi="Dyslexie"/>
              </w:rPr>
            </w:pPr>
            <w:r>
              <w:rPr>
                <w:rFonts w:ascii="Dyslexie" w:hAnsi="Dyslexie"/>
              </w:rPr>
              <w:t>3 Types of Lichen</w:t>
            </w:r>
          </w:p>
          <w:p w:rsidR="009A589C" w:rsidRPr="009A589C" w:rsidRDefault="009A589C" w:rsidP="009A589C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Dyslexie" w:hAnsi="Dyslexie"/>
              </w:rPr>
            </w:pPr>
            <w:r>
              <w:rPr>
                <w:rFonts w:ascii="Dyslexie" w:hAnsi="Dyslexie"/>
              </w:rPr>
              <w:t xml:space="preserve">      </w:t>
            </w:r>
          </w:p>
          <w:p w:rsidR="009A589C" w:rsidRDefault="009A589C" w:rsidP="009A589C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Dyslexie" w:hAnsi="Dyslexie"/>
              </w:rPr>
            </w:pPr>
          </w:p>
          <w:p w:rsidR="009A589C" w:rsidRPr="009A589C" w:rsidRDefault="009A589C" w:rsidP="009A589C">
            <w:pPr>
              <w:pStyle w:val="ListParagraph"/>
              <w:numPr>
                <w:ilvl w:val="0"/>
                <w:numId w:val="3"/>
              </w:numPr>
              <w:rPr>
                <w:rFonts w:ascii="Dyslexie" w:hAnsi="Dyslexie"/>
              </w:rPr>
            </w:pPr>
          </w:p>
        </w:tc>
      </w:tr>
    </w:tbl>
    <w:p w:rsidR="009A589C" w:rsidRDefault="009A589C" w:rsidP="009A589C">
      <w:pPr>
        <w:rPr>
          <w:rFonts w:ascii="Dyslexie" w:hAnsi="Dyslexie"/>
        </w:rPr>
      </w:pPr>
      <w:r w:rsidRPr="009A589C">
        <w:rPr>
          <w:rFonts w:ascii="Dyslexie" w:hAnsi="Dyslexi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4410075</wp:posOffset>
            </wp:positionH>
            <wp:positionV relativeFrom="paragraph">
              <wp:posOffset>544195</wp:posOffset>
            </wp:positionV>
            <wp:extent cx="2600325" cy="3710011"/>
            <wp:effectExtent l="0" t="0" r="0" b="5080"/>
            <wp:wrapNone/>
            <wp:docPr id="6" name="Content Placeholder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ent Placeholder 5"/>
                    <pic:cNvPicPr>
                      <a:picLocks noGrp="1"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635"/>
                    <a:stretch/>
                  </pic:blipFill>
                  <pic:spPr bwMode="auto">
                    <a:xfrm>
                      <a:off x="0" y="0"/>
                      <a:ext cx="2600325" cy="37100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589C" w:rsidRPr="009A589C" w:rsidRDefault="009A589C" w:rsidP="009A589C">
      <w:pPr>
        <w:rPr>
          <w:rFonts w:ascii="Dyslexie" w:hAnsi="Dyslexie"/>
        </w:rPr>
      </w:pPr>
    </w:p>
    <w:p w:rsidR="009A589C" w:rsidRPr="009A589C" w:rsidRDefault="009A589C" w:rsidP="009A589C">
      <w:pPr>
        <w:rPr>
          <w:rFonts w:ascii="Dyslexie" w:hAnsi="Dyslexie"/>
        </w:rPr>
      </w:pPr>
    </w:p>
    <w:p w:rsidR="009A589C" w:rsidRPr="009A589C" w:rsidRDefault="009A589C" w:rsidP="009A589C">
      <w:pPr>
        <w:rPr>
          <w:rFonts w:ascii="Dyslexie" w:hAnsi="Dyslexie"/>
        </w:rPr>
      </w:pPr>
    </w:p>
    <w:p w:rsidR="009A589C" w:rsidRPr="009A589C" w:rsidRDefault="009A589C" w:rsidP="009A589C">
      <w:pPr>
        <w:rPr>
          <w:rFonts w:ascii="Dyslexie" w:hAnsi="Dyslexie"/>
        </w:rPr>
      </w:pPr>
    </w:p>
    <w:p w:rsidR="009A589C" w:rsidRPr="009A589C" w:rsidRDefault="009A589C" w:rsidP="009A589C">
      <w:pPr>
        <w:rPr>
          <w:rFonts w:ascii="Dyslexie" w:hAnsi="Dyslexie"/>
        </w:rPr>
      </w:pPr>
    </w:p>
    <w:p w:rsidR="009A589C" w:rsidRPr="009A589C" w:rsidRDefault="009A589C" w:rsidP="009A589C">
      <w:pPr>
        <w:rPr>
          <w:rFonts w:ascii="Dyslexie" w:hAnsi="Dyslexie"/>
        </w:rPr>
      </w:pPr>
    </w:p>
    <w:p w:rsidR="009A589C" w:rsidRPr="009A589C" w:rsidRDefault="009A589C" w:rsidP="009A589C">
      <w:pPr>
        <w:rPr>
          <w:rFonts w:ascii="Dyslexie" w:hAnsi="Dyslexie"/>
        </w:rPr>
      </w:pPr>
    </w:p>
    <w:p w:rsidR="009A589C" w:rsidRDefault="009A589C" w:rsidP="009A589C">
      <w:pPr>
        <w:rPr>
          <w:rFonts w:ascii="Dyslexie" w:hAnsi="Dyslexie"/>
        </w:rPr>
      </w:pPr>
    </w:p>
    <w:p w:rsidR="009A589C" w:rsidRDefault="009A589C" w:rsidP="009A589C">
      <w:pPr>
        <w:jc w:val="center"/>
        <w:rPr>
          <w:rFonts w:ascii="Dyslexie" w:hAnsi="Dyslexie"/>
          <w:u w:val="single"/>
        </w:rPr>
      </w:pPr>
      <w:r>
        <w:rPr>
          <w:rFonts w:ascii="Dyslexie" w:hAnsi="Dyslexie"/>
        </w:rPr>
        <w:lastRenderedPageBreak/>
        <w:tab/>
      </w:r>
      <w:r w:rsidRPr="009A589C">
        <w:rPr>
          <w:rFonts w:ascii="Dyslexie" w:hAnsi="Dyslexie"/>
          <w:u w:val="single"/>
        </w:rPr>
        <w:t xml:space="preserve">The World of </w:t>
      </w:r>
      <w:r>
        <w:rPr>
          <w:rFonts w:ascii="Dyslexie" w:hAnsi="Dyslexie"/>
          <w:u w:val="single"/>
        </w:rPr>
        <w:t xml:space="preserve">Fun Guys and Other </w:t>
      </w:r>
      <w:r w:rsidRPr="009A589C">
        <w:rPr>
          <w:rFonts w:ascii="Dyslexie" w:hAnsi="Dyslexie"/>
          <w:u w:val="single"/>
        </w:rPr>
        <w:t xml:space="preserve">Decomposers </w:t>
      </w:r>
    </w:p>
    <w:p w:rsidR="009A589C" w:rsidRDefault="009A589C" w:rsidP="009A589C">
      <w:pPr>
        <w:spacing w:line="240" w:lineRule="auto"/>
        <w:rPr>
          <w:rFonts w:ascii="Dyslexie" w:hAnsi="Dyslexie"/>
        </w:rPr>
      </w:pPr>
      <w:r w:rsidRPr="009A589C">
        <w:rPr>
          <w:rFonts w:ascii="Dyslexie" w:hAnsi="Dyslexie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C474BFF" wp14:editId="263B3C99">
                <wp:simplePos x="0" y="0"/>
                <wp:positionH relativeFrom="column">
                  <wp:posOffset>4267200</wp:posOffset>
                </wp:positionH>
                <wp:positionV relativeFrom="paragraph">
                  <wp:posOffset>19050</wp:posOffset>
                </wp:positionV>
                <wp:extent cx="4857750" cy="275272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89C" w:rsidRDefault="009A589C" w:rsidP="009A589C">
                            <w:r>
                              <w:t xml:space="preserve">Draw the Nitrogen Cycle Here.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74BFF" id="_x0000_s1028" type="#_x0000_t202" style="position:absolute;margin-left:336pt;margin-top:1.5pt;width:382.5pt;height:216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">
                <v:textbox>
                  <w:txbxContent>
                    <w:p w:rsidR="009A589C" w:rsidRDefault="009A589C" w:rsidP="009A589C">
                      <w:r>
                        <w:t xml:space="preserve">Draw the Nitrogen Cycle Here.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>
        <w:rPr>
          <w:rFonts w:ascii="Dyslexie" w:hAnsi="Dyslexie"/>
        </w:rPr>
        <w:t>What’s</w:t>
      </w:r>
      <w:proofErr w:type="gramEnd"/>
      <w:r>
        <w:rPr>
          <w:rFonts w:ascii="Dyslexie" w:hAnsi="Dyslexie"/>
        </w:rPr>
        <w:t xml:space="preserve"> their niche? </w:t>
      </w:r>
    </w:p>
    <w:p w:rsidR="009A589C" w:rsidRDefault="009A589C" w:rsidP="009A589C">
      <w:pPr>
        <w:spacing w:line="240" w:lineRule="auto"/>
        <w:rPr>
          <w:rFonts w:ascii="Dyslexie" w:hAnsi="Dyslexie"/>
        </w:rPr>
      </w:pPr>
      <w:r w:rsidRPr="009A589C">
        <w:rPr>
          <w:rFonts w:ascii="Dyslexie" w:hAnsi="Dyslexie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9906D95" wp14:editId="44C8C937">
                <wp:simplePos x="0" y="0"/>
                <wp:positionH relativeFrom="column">
                  <wp:posOffset>115858</wp:posOffset>
                </wp:positionH>
                <wp:positionV relativeFrom="paragraph">
                  <wp:posOffset>2402634</wp:posOffset>
                </wp:positionV>
                <wp:extent cx="4152900" cy="3491230"/>
                <wp:effectExtent l="0" t="0" r="19050" b="139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3491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89C" w:rsidRDefault="009A589C" w:rsidP="009A589C">
                            <w:r>
                              <w:t>Life Cycle of a Mushroom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06D95" id="_x0000_s1029" type="#_x0000_t202" style="position:absolute;margin-left:9.1pt;margin-top:189.2pt;width:327pt;height:274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">
                <v:textbox>
                  <w:txbxContent>
                    <w:p w:rsidR="009A589C" w:rsidRDefault="009A589C" w:rsidP="009A589C">
                      <w:r>
                        <w:t>Life Cycle of a Mushroom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4"/>
        <w:gridCol w:w="3244"/>
      </w:tblGrid>
      <w:tr w:rsidR="009A589C" w:rsidTr="00EF2EA1">
        <w:trPr>
          <w:trHeight w:val="2375"/>
        </w:trPr>
        <w:tc>
          <w:tcPr>
            <w:tcW w:w="3244" w:type="dxa"/>
          </w:tcPr>
          <w:p w:rsidR="009A589C" w:rsidRDefault="009A589C" w:rsidP="00EF2EA1">
            <w:pPr>
              <w:rPr>
                <w:rFonts w:ascii="Dyslexie" w:hAnsi="Dyslexie"/>
              </w:rPr>
            </w:pPr>
            <w:r>
              <w:rPr>
                <w:rFonts w:ascii="Dyslexie" w:hAnsi="Dyslexie"/>
              </w:rPr>
              <w:t xml:space="preserve">FBIS: </w:t>
            </w:r>
          </w:p>
          <w:p w:rsidR="009A589C" w:rsidRDefault="009A589C" w:rsidP="00EF2EA1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Dyslexie" w:hAnsi="Dyslexie"/>
              </w:rPr>
            </w:pPr>
            <w:r>
              <w:rPr>
                <w:rFonts w:ascii="Dyslexie" w:hAnsi="Dyslexie"/>
              </w:rPr>
              <w:t xml:space="preserve"> </w:t>
            </w:r>
          </w:p>
          <w:p w:rsidR="009A589C" w:rsidRDefault="009A589C" w:rsidP="00EF2EA1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Dyslexie" w:hAnsi="Dyslexie"/>
              </w:rPr>
            </w:pPr>
            <w:r>
              <w:rPr>
                <w:rFonts w:ascii="Dyslexie" w:hAnsi="Dyslexie"/>
              </w:rPr>
              <w:t xml:space="preserve"> </w:t>
            </w:r>
          </w:p>
          <w:p w:rsidR="009A589C" w:rsidRDefault="009A589C" w:rsidP="00EF2EA1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Dyslexie" w:hAnsi="Dyslexie"/>
              </w:rPr>
            </w:pPr>
            <w:r>
              <w:rPr>
                <w:rFonts w:ascii="Dyslexie" w:hAnsi="Dyslexie"/>
              </w:rPr>
              <w:t xml:space="preserve"> </w:t>
            </w:r>
          </w:p>
          <w:p w:rsidR="009A589C" w:rsidRPr="009A589C" w:rsidRDefault="009A589C" w:rsidP="00EF2EA1">
            <w:pPr>
              <w:pStyle w:val="ListParagraph"/>
              <w:numPr>
                <w:ilvl w:val="0"/>
                <w:numId w:val="3"/>
              </w:numPr>
              <w:rPr>
                <w:rFonts w:ascii="Dyslexie" w:hAnsi="Dyslexie"/>
              </w:rPr>
            </w:pPr>
            <w:r>
              <w:rPr>
                <w:rFonts w:ascii="Dyslexie" w:hAnsi="Dyslexie"/>
              </w:rPr>
              <w:t xml:space="preserve"> </w:t>
            </w:r>
          </w:p>
        </w:tc>
        <w:tc>
          <w:tcPr>
            <w:tcW w:w="3244" w:type="dxa"/>
          </w:tcPr>
          <w:p w:rsidR="009A589C" w:rsidRDefault="009A589C" w:rsidP="00EF2EA1">
            <w:pPr>
              <w:rPr>
                <w:rFonts w:ascii="Dyslexie" w:hAnsi="Dyslexie"/>
              </w:rPr>
            </w:pPr>
            <w:r>
              <w:rPr>
                <w:rFonts w:ascii="Dyslexie" w:hAnsi="Dyslexie"/>
              </w:rPr>
              <w:t>3 Types of Lichen</w:t>
            </w:r>
          </w:p>
          <w:p w:rsidR="009A589C" w:rsidRPr="009A589C" w:rsidRDefault="009A589C" w:rsidP="00EF2EA1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Dyslexie" w:hAnsi="Dyslexie"/>
              </w:rPr>
            </w:pPr>
            <w:r>
              <w:rPr>
                <w:rFonts w:ascii="Dyslexie" w:hAnsi="Dyslexie"/>
              </w:rPr>
              <w:t xml:space="preserve">      </w:t>
            </w:r>
          </w:p>
          <w:p w:rsidR="009A589C" w:rsidRDefault="009A589C" w:rsidP="00EF2EA1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Dyslexie" w:hAnsi="Dyslexie"/>
              </w:rPr>
            </w:pPr>
          </w:p>
          <w:p w:rsidR="009A589C" w:rsidRPr="009A589C" w:rsidRDefault="009A589C" w:rsidP="00EF2EA1">
            <w:pPr>
              <w:pStyle w:val="ListParagraph"/>
              <w:numPr>
                <w:ilvl w:val="0"/>
                <w:numId w:val="3"/>
              </w:numPr>
              <w:rPr>
                <w:rFonts w:ascii="Dyslexie" w:hAnsi="Dyslexie"/>
              </w:rPr>
            </w:pPr>
          </w:p>
        </w:tc>
      </w:tr>
    </w:tbl>
    <w:p w:rsidR="009A589C" w:rsidRDefault="009A589C" w:rsidP="009A589C">
      <w:pPr>
        <w:rPr>
          <w:rFonts w:ascii="Dyslexie" w:hAnsi="Dyslexie"/>
        </w:rPr>
      </w:pPr>
      <w:r w:rsidRPr="009A589C">
        <w:rPr>
          <w:rFonts w:ascii="Dyslexie" w:hAnsi="Dyslexie"/>
        </w:rPr>
        <w:drawing>
          <wp:anchor distT="0" distB="0" distL="114300" distR="114300" simplePos="0" relativeHeight="251666432" behindDoc="0" locked="0" layoutInCell="1" allowOverlap="1" wp14:anchorId="65DC25E2" wp14:editId="49A64650">
            <wp:simplePos x="0" y="0"/>
            <wp:positionH relativeFrom="column">
              <wp:posOffset>4410075</wp:posOffset>
            </wp:positionH>
            <wp:positionV relativeFrom="paragraph">
              <wp:posOffset>544195</wp:posOffset>
            </wp:positionV>
            <wp:extent cx="2600325" cy="3710011"/>
            <wp:effectExtent l="0" t="0" r="0" b="5080"/>
            <wp:wrapNone/>
            <wp:docPr id="8" name="Content Placeholder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ent Placeholder 5"/>
                    <pic:cNvPicPr>
                      <a:picLocks noGrp="1"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635"/>
                    <a:stretch/>
                  </pic:blipFill>
                  <pic:spPr bwMode="auto">
                    <a:xfrm>
                      <a:off x="0" y="0"/>
                      <a:ext cx="2600325" cy="37100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589C" w:rsidRPr="009A589C" w:rsidRDefault="009A589C" w:rsidP="009A589C">
      <w:pPr>
        <w:rPr>
          <w:rFonts w:ascii="Dyslexie" w:hAnsi="Dyslexie"/>
        </w:rPr>
      </w:pPr>
    </w:p>
    <w:p w:rsidR="009A589C" w:rsidRPr="009A589C" w:rsidRDefault="009A589C" w:rsidP="009A589C">
      <w:pPr>
        <w:rPr>
          <w:rFonts w:ascii="Dyslexie" w:hAnsi="Dyslexie"/>
        </w:rPr>
      </w:pPr>
    </w:p>
    <w:p w:rsidR="009A589C" w:rsidRPr="009A589C" w:rsidRDefault="009A589C" w:rsidP="009A589C">
      <w:pPr>
        <w:rPr>
          <w:rFonts w:ascii="Dyslexie" w:hAnsi="Dyslexie"/>
        </w:rPr>
      </w:pPr>
    </w:p>
    <w:p w:rsidR="009A589C" w:rsidRPr="009A589C" w:rsidRDefault="009A589C" w:rsidP="009A589C">
      <w:pPr>
        <w:rPr>
          <w:rFonts w:ascii="Dyslexie" w:hAnsi="Dyslexie"/>
        </w:rPr>
      </w:pPr>
    </w:p>
    <w:p w:rsidR="009A589C" w:rsidRPr="009A589C" w:rsidRDefault="009A589C" w:rsidP="009A589C">
      <w:pPr>
        <w:rPr>
          <w:rFonts w:ascii="Dyslexie" w:hAnsi="Dyslexie"/>
        </w:rPr>
      </w:pPr>
      <w:bookmarkStart w:id="0" w:name="_GoBack"/>
      <w:bookmarkEnd w:id="0"/>
    </w:p>
    <w:p w:rsidR="009A589C" w:rsidRPr="009A589C" w:rsidRDefault="009A589C" w:rsidP="009A589C">
      <w:pPr>
        <w:rPr>
          <w:rFonts w:ascii="Dyslexie" w:hAnsi="Dyslexie"/>
        </w:rPr>
      </w:pPr>
    </w:p>
    <w:p w:rsidR="009A589C" w:rsidRDefault="009A589C" w:rsidP="009A589C">
      <w:pPr>
        <w:tabs>
          <w:tab w:val="left" w:pos="5670"/>
        </w:tabs>
        <w:rPr>
          <w:rFonts w:ascii="Dyslexie" w:hAnsi="Dyslexie"/>
        </w:rPr>
      </w:pPr>
    </w:p>
    <w:p w:rsidR="009A589C" w:rsidRPr="009A589C" w:rsidRDefault="009A589C" w:rsidP="009A589C">
      <w:pPr>
        <w:tabs>
          <w:tab w:val="left" w:pos="5670"/>
        </w:tabs>
        <w:rPr>
          <w:rFonts w:ascii="Dyslexie" w:hAnsi="Dyslexie"/>
        </w:rPr>
      </w:pPr>
    </w:p>
    <w:sectPr w:rsidR="009A589C" w:rsidRPr="009A589C" w:rsidSect="009A589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89C" w:rsidRDefault="009A589C" w:rsidP="009A589C">
      <w:pPr>
        <w:spacing w:after="0" w:line="240" w:lineRule="auto"/>
      </w:pPr>
      <w:r>
        <w:separator/>
      </w:r>
    </w:p>
  </w:endnote>
  <w:endnote w:type="continuationSeparator" w:id="0">
    <w:p w:rsidR="009A589C" w:rsidRDefault="009A589C" w:rsidP="009A5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yslexie">
    <w:panose1 w:val="02000000000000000000"/>
    <w:charset w:val="00"/>
    <w:family w:val="auto"/>
    <w:pitch w:val="variable"/>
    <w:sig w:usb0="A00002A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89C" w:rsidRDefault="009A589C" w:rsidP="009A589C">
      <w:pPr>
        <w:spacing w:after="0" w:line="240" w:lineRule="auto"/>
      </w:pPr>
      <w:r>
        <w:separator/>
      </w:r>
    </w:p>
  </w:footnote>
  <w:footnote w:type="continuationSeparator" w:id="0">
    <w:p w:rsidR="009A589C" w:rsidRDefault="009A589C" w:rsidP="009A5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D00A3"/>
    <w:multiLevelType w:val="hybridMultilevel"/>
    <w:tmpl w:val="AC64E5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312A0"/>
    <w:multiLevelType w:val="hybridMultilevel"/>
    <w:tmpl w:val="87C2B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3A3CE3"/>
    <w:multiLevelType w:val="hybridMultilevel"/>
    <w:tmpl w:val="26E801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89C"/>
    <w:rsid w:val="009A589C"/>
    <w:rsid w:val="00E6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5105B"/>
  <w15:chartTrackingRefBased/>
  <w15:docId w15:val="{380FCFD3-4C6D-4F82-94B8-EA3E27B45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89C"/>
    <w:pPr>
      <w:ind w:left="720"/>
      <w:contextualSpacing/>
    </w:pPr>
  </w:style>
  <w:style w:type="table" w:styleId="TableGrid">
    <w:name w:val="Table Grid"/>
    <w:basedOn w:val="TableNormal"/>
    <w:uiPriority w:val="39"/>
    <w:rsid w:val="009A5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5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89C"/>
  </w:style>
  <w:style w:type="paragraph" w:styleId="Footer">
    <w:name w:val="footer"/>
    <w:basedOn w:val="Normal"/>
    <w:link w:val="FooterChar"/>
    <w:uiPriority w:val="99"/>
    <w:unhideWhenUsed/>
    <w:rsid w:val="009A5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89C"/>
  </w:style>
  <w:style w:type="paragraph" w:styleId="BalloonText">
    <w:name w:val="Balloon Text"/>
    <w:basedOn w:val="Normal"/>
    <w:link w:val="BalloonTextChar"/>
    <w:uiPriority w:val="99"/>
    <w:semiHidden/>
    <w:unhideWhenUsed/>
    <w:rsid w:val="009A5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8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Point School District 6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Burdick</dc:creator>
  <cp:keywords/>
  <dc:description/>
  <cp:lastModifiedBy>Caroline Burdick</cp:lastModifiedBy>
  <cp:revision>1</cp:revision>
  <cp:lastPrinted>2018-01-09T01:26:00Z</cp:lastPrinted>
  <dcterms:created xsi:type="dcterms:W3CDTF">2018-01-09T01:17:00Z</dcterms:created>
  <dcterms:modified xsi:type="dcterms:W3CDTF">2018-01-09T01:26:00Z</dcterms:modified>
</cp:coreProperties>
</file>